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270850667" w:displacedByCustomXml="next"/>
    <w:sdt>
      <w:sdtPr>
        <w:id w:val="-1607031153"/>
        <w:docPartObj>
          <w:docPartGallery w:val="Table of Contents"/>
          <w:docPartUnique/>
        </w:docPartObj>
      </w:sdtPr>
      <w:sdtEndPr>
        <w:rPr>
          <w:rFonts w:asciiTheme="minorHAnsi" w:eastAsiaTheme="minorEastAsia" w:hAnsiTheme="minorHAnsi" w:cstheme="minorBidi"/>
          <w:noProof/>
          <w:color w:val="auto"/>
          <w:sz w:val="24"/>
          <w:szCs w:val="24"/>
        </w:rPr>
      </w:sdtEndPr>
      <w:sdtContent>
        <w:p w:rsidR="00840E31" w:rsidRDefault="00840E31">
          <w:pPr>
            <w:pStyle w:val="TOCHeading"/>
          </w:pPr>
          <w:r>
            <w:t>Table of Contents</w:t>
          </w:r>
        </w:p>
        <w:bookmarkStart w:id="1" w:name="_GoBack"/>
        <w:p w:rsidR="00840E31" w:rsidRDefault="00840E31" w:rsidP="00840E31">
          <w:pPr>
            <w:pStyle w:val="TOC1"/>
            <w:tabs>
              <w:tab w:val="right" w:leader="dot" w:pos="8630"/>
            </w:tabs>
            <w:spacing w:line="360" w:lineRule="auto"/>
            <w:rPr>
              <w:noProof/>
            </w:rPr>
          </w:pPr>
          <w:r>
            <w:rPr>
              <w:b w:val="0"/>
            </w:rPr>
            <w:fldChar w:fldCharType="begin"/>
          </w:r>
          <w:r>
            <w:instrText xml:space="preserve"> TOC \o "1-3" \h \z \u </w:instrText>
          </w:r>
          <w:r>
            <w:rPr>
              <w:b w:val="0"/>
            </w:rPr>
            <w:fldChar w:fldCharType="separate"/>
          </w:r>
          <w:r>
            <w:rPr>
              <w:noProof/>
            </w:rPr>
            <w:t>6. Board Meetings</w:t>
          </w:r>
          <w:r>
            <w:rPr>
              <w:noProof/>
            </w:rPr>
            <w:tab/>
          </w:r>
          <w:r>
            <w:rPr>
              <w:noProof/>
            </w:rPr>
            <w:fldChar w:fldCharType="begin"/>
          </w:r>
          <w:r>
            <w:rPr>
              <w:noProof/>
            </w:rPr>
            <w:instrText xml:space="preserve"> PAGEREF _Toc270855655 \h </w:instrText>
          </w:r>
          <w:r>
            <w:rPr>
              <w:noProof/>
            </w:rPr>
          </w:r>
          <w:r>
            <w:rPr>
              <w:noProof/>
            </w:rPr>
            <w:fldChar w:fldCharType="separate"/>
          </w:r>
          <w:r>
            <w:rPr>
              <w:noProof/>
            </w:rPr>
            <w:t>1</w:t>
          </w:r>
          <w:r>
            <w:rPr>
              <w:noProof/>
            </w:rPr>
            <w:fldChar w:fldCharType="end"/>
          </w:r>
        </w:p>
        <w:p w:rsidR="00840E31" w:rsidRDefault="00840E31" w:rsidP="00840E31">
          <w:pPr>
            <w:pStyle w:val="TOC2"/>
            <w:tabs>
              <w:tab w:val="right" w:leader="dot" w:pos="8630"/>
            </w:tabs>
            <w:spacing w:line="360" w:lineRule="auto"/>
            <w:rPr>
              <w:noProof/>
            </w:rPr>
          </w:pPr>
          <w:r>
            <w:rPr>
              <w:noProof/>
            </w:rPr>
            <w:t>6.1 Annual General Meeting (AGM)</w:t>
          </w:r>
          <w:r>
            <w:rPr>
              <w:noProof/>
            </w:rPr>
            <w:tab/>
          </w:r>
          <w:r>
            <w:rPr>
              <w:noProof/>
            </w:rPr>
            <w:fldChar w:fldCharType="begin"/>
          </w:r>
          <w:r>
            <w:rPr>
              <w:noProof/>
            </w:rPr>
            <w:instrText xml:space="preserve"> PAGEREF _Toc270855656 \h </w:instrText>
          </w:r>
          <w:r>
            <w:rPr>
              <w:noProof/>
            </w:rPr>
          </w:r>
          <w:r>
            <w:rPr>
              <w:noProof/>
            </w:rPr>
            <w:fldChar w:fldCharType="separate"/>
          </w:r>
          <w:r>
            <w:rPr>
              <w:noProof/>
            </w:rPr>
            <w:t>1</w:t>
          </w:r>
          <w:r>
            <w:rPr>
              <w:noProof/>
            </w:rPr>
            <w:fldChar w:fldCharType="end"/>
          </w:r>
        </w:p>
        <w:p w:rsidR="00840E31" w:rsidRDefault="00840E31" w:rsidP="00840E31">
          <w:pPr>
            <w:pStyle w:val="TOC3"/>
            <w:tabs>
              <w:tab w:val="right" w:leader="dot" w:pos="8630"/>
            </w:tabs>
            <w:spacing w:line="360" w:lineRule="auto"/>
            <w:rPr>
              <w:noProof/>
            </w:rPr>
          </w:pPr>
          <w:r>
            <w:rPr>
              <w:noProof/>
            </w:rPr>
            <w:t>Club Volleyball AGM Policy Sample</w:t>
          </w:r>
          <w:r>
            <w:rPr>
              <w:noProof/>
            </w:rPr>
            <w:tab/>
          </w:r>
          <w:r>
            <w:rPr>
              <w:noProof/>
            </w:rPr>
            <w:fldChar w:fldCharType="begin"/>
          </w:r>
          <w:r>
            <w:rPr>
              <w:noProof/>
            </w:rPr>
            <w:instrText xml:space="preserve"> PAGEREF _Toc270855657 \h </w:instrText>
          </w:r>
          <w:r>
            <w:rPr>
              <w:noProof/>
            </w:rPr>
          </w:r>
          <w:r>
            <w:rPr>
              <w:noProof/>
            </w:rPr>
            <w:fldChar w:fldCharType="separate"/>
          </w:r>
          <w:r>
            <w:rPr>
              <w:noProof/>
            </w:rPr>
            <w:t>2</w:t>
          </w:r>
          <w:r>
            <w:rPr>
              <w:noProof/>
            </w:rPr>
            <w:fldChar w:fldCharType="end"/>
          </w:r>
        </w:p>
        <w:p w:rsidR="00840E31" w:rsidRDefault="00840E31" w:rsidP="00840E31">
          <w:pPr>
            <w:pStyle w:val="TOC2"/>
            <w:tabs>
              <w:tab w:val="right" w:leader="dot" w:pos="8630"/>
            </w:tabs>
            <w:spacing w:line="360" w:lineRule="auto"/>
            <w:rPr>
              <w:noProof/>
            </w:rPr>
          </w:pPr>
          <w:r>
            <w:rPr>
              <w:noProof/>
            </w:rPr>
            <w:t>6.2 Board of Directors Meetings Policy</w:t>
          </w:r>
          <w:r>
            <w:rPr>
              <w:noProof/>
            </w:rPr>
            <w:tab/>
          </w:r>
          <w:r>
            <w:rPr>
              <w:noProof/>
            </w:rPr>
            <w:fldChar w:fldCharType="begin"/>
          </w:r>
          <w:r>
            <w:rPr>
              <w:noProof/>
            </w:rPr>
            <w:instrText xml:space="preserve"> PAGEREF _Toc270855658 \h </w:instrText>
          </w:r>
          <w:r>
            <w:rPr>
              <w:noProof/>
            </w:rPr>
          </w:r>
          <w:r>
            <w:rPr>
              <w:noProof/>
            </w:rPr>
            <w:fldChar w:fldCharType="separate"/>
          </w:r>
          <w:r>
            <w:rPr>
              <w:noProof/>
            </w:rPr>
            <w:t>3</w:t>
          </w:r>
          <w:r>
            <w:rPr>
              <w:noProof/>
            </w:rPr>
            <w:fldChar w:fldCharType="end"/>
          </w:r>
        </w:p>
        <w:p w:rsidR="00840E31" w:rsidRDefault="00840E31" w:rsidP="00840E31">
          <w:pPr>
            <w:pStyle w:val="TOC2"/>
            <w:tabs>
              <w:tab w:val="right" w:leader="dot" w:pos="8630"/>
            </w:tabs>
            <w:spacing w:line="360" w:lineRule="auto"/>
            <w:rPr>
              <w:noProof/>
            </w:rPr>
          </w:pPr>
          <w:r>
            <w:rPr>
              <w:noProof/>
            </w:rPr>
            <w:t>6.3 Board Meeting and AGM Process Policy – Roberts Rule</w:t>
          </w:r>
          <w:r>
            <w:rPr>
              <w:noProof/>
            </w:rPr>
            <w:tab/>
          </w:r>
          <w:r>
            <w:rPr>
              <w:noProof/>
            </w:rPr>
            <w:fldChar w:fldCharType="begin"/>
          </w:r>
          <w:r>
            <w:rPr>
              <w:noProof/>
            </w:rPr>
            <w:instrText xml:space="preserve"> PAGEREF _Toc270855659 \h </w:instrText>
          </w:r>
          <w:r>
            <w:rPr>
              <w:noProof/>
            </w:rPr>
          </w:r>
          <w:r>
            <w:rPr>
              <w:noProof/>
            </w:rPr>
            <w:fldChar w:fldCharType="separate"/>
          </w:r>
          <w:r>
            <w:rPr>
              <w:noProof/>
            </w:rPr>
            <w:t>3</w:t>
          </w:r>
          <w:r>
            <w:rPr>
              <w:noProof/>
            </w:rPr>
            <w:fldChar w:fldCharType="end"/>
          </w:r>
        </w:p>
        <w:p w:rsidR="00840E31" w:rsidRDefault="00840E31" w:rsidP="00840E31">
          <w:pPr>
            <w:pStyle w:val="TOC2"/>
            <w:tabs>
              <w:tab w:val="right" w:leader="dot" w:pos="8630"/>
            </w:tabs>
            <w:spacing w:line="360" w:lineRule="auto"/>
            <w:rPr>
              <w:noProof/>
            </w:rPr>
          </w:pPr>
          <w:r>
            <w:rPr>
              <w:noProof/>
            </w:rPr>
            <w:t>6.4 Sample/Template of AGM Agenda</w:t>
          </w:r>
          <w:r>
            <w:rPr>
              <w:noProof/>
            </w:rPr>
            <w:tab/>
          </w:r>
          <w:r>
            <w:rPr>
              <w:noProof/>
            </w:rPr>
            <w:fldChar w:fldCharType="begin"/>
          </w:r>
          <w:r>
            <w:rPr>
              <w:noProof/>
            </w:rPr>
            <w:instrText xml:space="preserve"> PAGEREF _Toc270855660 \h </w:instrText>
          </w:r>
          <w:r>
            <w:rPr>
              <w:noProof/>
            </w:rPr>
          </w:r>
          <w:r>
            <w:rPr>
              <w:noProof/>
            </w:rPr>
            <w:fldChar w:fldCharType="separate"/>
          </w:r>
          <w:r>
            <w:rPr>
              <w:noProof/>
            </w:rPr>
            <w:t>5</w:t>
          </w:r>
          <w:r>
            <w:rPr>
              <w:noProof/>
            </w:rPr>
            <w:fldChar w:fldCharType="end"/>
          </w:r>
        </w:p>
        <w:p w:rsidR="00840E31" w:rsidRDefault="00840E31" w:rsidP="00840E31">
          <w:pPr>
            <w:pStyle w:val="TOC2"/>
            <w:tabs>
              <w:tab w:val="right" w:leader="dot" w:pos="8630"/>
            </w:tabs>
            <w:spacing w:line="360" w:lineRule="auto"/>
            <w:rPr>
              <w:noProof/>
            </w:rPr>
          </w:pPr>
          <w:r>
            <w:rPr>
              <w:noProof/>
            </w:rPr>
            <w:t>6.5 Sample/Template of AGM Minutes</w:t>
          </w:r>
          <w:r>
            <w:rPr>
              <w:noProof/>
            </w:rPr>
            <w:tab/>
          </w:r>
          <w:r>
            <w:rPr>
              <w:noProof/>
            </w:rPr>
            <w:fldChar w:fldCharType="begin"/>
          </w:r>
          <w:r>
            <w:rPr>
              <w:noProof/>
            </w:rPr>
            <w:instrText xml:space="preserve"> PAGEREF _Toc270855661 \h </w:instrText>
          </w:r>
          <w:r>
            <w:rPr>
              <w:noProof/>
            </w:rPr>
          </w:r>
          <w:r>
            <w:rPr>
              <w:noProof/>
            </w:rPr>
            <w:fldChar w:fldCharType="separate"/>
          </w:r>
          <w:r>
            <w:rPr>
              <w:noProof/>
            </w:rPr>
            <w:t>6</w:t>
          </w:r>
          <w:r>
            <w:rPr>
              <w:noProof/>
            </w:rPr>
            <w:fldChar w:fldCharType="end"/>
          </w:r>
        </w:p>
        <w:p w:rsidR="00840E31" w:rsidRDefault="00840E31" w:rsidP="00840E31">
          <w:pPr>
            <w:pStyle w:val="TOC1"/>
            <w:tabs>
              <w:tab w:val="right" w:leader="dot" w:pos="8630"/>
            </w:tabs>
            <w:spacing w:line="360" w:lineRule="auto"/>
            <w:rPr>
              <w:noProof/>
            </w:rPr>
          </w:pPr>
          <w:r>
            <w:rPr>
              <w:noProof/>
            </w:rPr>
            <w:t>7. Create a Board Orientation Manual</w:t>
          </w:r>
          <w:r>
            <w:rPr>
              <w:noProof/>
            </w:rPr>
            <w:tab/>
          </w:r>
          <w:r>
            <w:rPr>
              <w:noProof/>
            </w:rPr>
            <w:fldChar w:fldCharType="begin"/>
          </w:r>
          <w:r>
            <w:rPr>
              <w:noProof/>
            </w:rPr>
            <w:instrText xml:space="preserve"> PAGEREF _Toc270855662 \h </w:instrText>
          </w:r>
          <w:r>
            <w:rPr>
              <w:noProof/>
            </w:rPr>
          </w:r>
          <w:r>
            <w:rPr>
              <w:noProof/>
            </w:rPr>
            <w:fldChar w:fldCharType="separate"/>
          </w:r>
          <w:r>
            <w:rPr>
              <w:noProof/>
            </w:rPr>
            <w:t>7</w:t>
          </w:r>
          <w:r>
            <w:rPr>
              <w:noProof/>
            </w:rPr>
            <w:fldChar w:fldCharType="end"/>
          </w:r>
        </w:p>
        <w:p w:rsidR="00840E31" w:rsidRDefault="00840E31" w:rsidP="00840E31">
          <w:pPr>
            <w:pStyle w:val="TOC2"/>
            <w:tabs>
              <w:tab w:val="right" w:leader="dot" w:pos="8630"/>
            </w:tabs>
            <w:spacing w:line="360" w:lineRule="auto"/>
            <w:rPr>
              <w:noProof/>
            </w:rPr>
          </w:pPr>
          <w:r>
            <w:rPr>
              <w:noProof/>
            </w:rPr>
            <w:t>7.1 Contents of a Board Orientation Manual:</w:t>
          </w:r>
          <w:r>
            <w:rPr>
              <w:noProof/>
            </w:rPr>
            <w:tab/>
          </w:r>
          <w:r>
            <w:rPr>
              <w:noProof/>
            </w:rPr>
            <w:fldChar w:fldCharType="begin"/>
          </w:r>
          <w:r>
            <w:rPr>
              <w:noProof/>
            </w:rPr>
            <w:instrText xml:space="preserve"> PAGEREF _Toc270855663 \h </w:instrText>
          </w:r>
          <w:r>
            <w:rPr>
              <w:noProof/>
            </w:rPr>
          </w:r>
          <w:r>
            <w:rPr>
              <w:noProof/>
            </w:rPr>
            <w:fldChar w:fldCharType="separate"/>
          </w:r>
          <w:r>
            <w:rPr>
              <w:noProof/>
            </w:rPr>
            <w:t>7</w:t>
          </w:r>
          <w:r>
            <w:rPr>
              <w:noProof/>
            </w:rPr>
            <w:fldChar w:fldCharType="end"/>
          </w:r>
        </w:p>
        <w:p w:rsidR="00840E31" w:rsidRDefault="00840E31" w:rsidP="00840E31">
          <w:pPr>
            <w:spacing w:line="360" w:lineRule="auto"/>
          </w:pPr>
          <w:r>
            <w:rPr>
              <w:b/>
              <w:bCs/>
              <w:noProof/>
            </w:rPr>
            <w:fldChar w:fldCharType="end"/>
          </w:r>
        </w:p>
        <w:bookmarkEnd w:id="1" w:displacedByCustomXml="next"/>
      </w:sdtContent>
    </w:sdt>
    <w:p w:rsidR="00840E31" w:rsidRPr="006B7650" w:rsidRDefault="00840E31" w:rsidP="00840E31">
      <w:pPr>
        <w:pStyle w:val="Heading1"/>
      </w:pPr>
      <w:bookmarkStart w:id="2" w:name="_Toc270855655"/>
      <w:r>
        <w:t xml:space="preserve">6. </w:t>
      </w:r>
      <w:r w:rsidRPr="000A37A9">
        <w:t>Board Meetings</w:t>
      </w:r>
      <w:bookmarkEnd w:id="0"/>
      <w:bookmarkEnd w:id="2"/>
      <w:r w:rsidRPr="000A37A9">
        <w:t xml:space="preserve"> </w:t>
      </w:r>
    </w:p>
    <w:p w:rsidR="00840E31" w:rsidRPr="006B7650" w:rsidRDefault="00840E31" w:rsidP="00840E31">
      <w:pPr>
        <w:pStyle w:val="Heading2"/>
      </w:pPr>
      <w:bookmarkStart w:id="3" w:name="_Toc270850668"/>
      <w:bookmarkStart w:id="4" w:name="_Toc270855656"/>
      <w:r>
        <w:t>6.1</w:t>
      </w:r>
      <w:r w:rsidRPr="006B7650">
        <w:t xml:space="preserve"> </w:t>
      </w:r>
      <w:r>
        <w:t>Annual General Meeting (AGM)</w:t>
      </w:r>
      <w:bookmarkEnd w:id="3"/>
      <w:bookmarkEnd w:id="4"/>
    </w:p>
    <w:p w:rsidR="00840E31" w:rsidRPr="00093F1D" w:rsidRDefault="00840E31" w:rsidP="00840E31">
      <w:pPr>
        <w:spacing w:line="276" w:lineRule="auto"/>
        <w:rPr>
          <w:sz w:val="22"/>
          <w:szCs w:val="22"/>
        </w:rPr>
      </w:pPr>
      <w:r w:rsidRPr="00093F1D">
        <w:rPr>
          <w:sz w:val="22"/>
          <w:szCs w:val="22"/>
        </w:rPr>
        <w:t xml:space="preserve"> </w:t>
      </w:r>
    </w:p>
    <w:p w:rsidR="00840E31" w:rsidRPr="00093F1D" w:rsidRDefault="00840E31" w:rsidP="00840E31">
      <w:pPr>
        <w:spacing w:line="276" w:lineRule="auto"/>
        <w:rPr>
          <w:sz w:val="22"/>
          <w:szCs w:val="22"/>
        </w:rPr>
      </w:pPr>
      <w:r w:rsidRPr="00093F1D">
        <w:rPr>
          <w:sz w:val="22"/>
          <w:szCs w:val="22"/>
        </w:rPr>
        <w:t xml:space="preserve">The AGM is one of the most important meetings that a club is involved in. It is usually written into the constitution that such a meeting must occur. It takes on a more formal approach than the other meetings. These meetings are open to all members of the club. This is where voting for new Board members </w:t>
      </w:r>
      <w:proofErr w:type="gramStart"/>
      <w:r w:rsidRPr="00093F1D">
        <w:rPr>
          <w:sz w:val="22"/>
          <w:szCs w:val="22"/>
        </w:rPr>
        <w:t>occurs</w:t>
      </w:r>
      <w:proofErr w:type="gramEnd"/>
      <w:r w:rsidRPr="00093F1D">
        <w:rPr>
          <w:sz w:val="22"/>
          <w:szCs w:val="22"/>
        </w:rPr>
        <w:t xml:space="preserve"> and motions are passed. </w:t>
      </w:r>
    </w:p>
    <w:p w:rsidR="00840E31" w:rsidRPr="00093F1D" w:rsidRDefault="00840E31" w:rsidP="00840E31">
      <w:pPr>
        <w:spacing w:line="276" w:lineRule="auto"/>
        <w:rPr>
          <w:sz w:val="22"/>
          <w:szCs w:val="22"/>
        </w:rPr>
      </w:pPr>
    </w:p>
    <w:p w:rsidR="00840E31" w:rsidRPr="00093F1D" w:rsidRDefault="00840E31" w:rsidP="00840E31">
      <w:pPr>
        <w:spacing w:line="276" w:lineRule="auto"/>
        <w:rPr>
          <w:sz w:val="22"/>
          <w:szCs w:val="22"/>
        </w:rPr>
      </w:pPr>
      <w:r w:rsidRPr="00093F1D">
        <w:rPr>
          <w:sz w:val="22"/>
          <w:szCs w:val="22"/>
        </w:rPr>
        <w:t xml:space="preserve">Annual reports and financial statements are presented including reporting on the activities that the club has undertaken during the year. Only matters that have been mentioned on the Agenda can be discussed. It is suggested that at least a month’s notice is given informing the members of the meeting and the motions to be discussed. In some instances a Special General Meeting is called to discuss an urgent matter - the specifications for such a meeting are usually found in the club’s constitution. </w:t>
      </w:r>
    </w:p>
    <w:p w:rsidR="00840E31" w:rsidRPr="00093F1D" w:rsidRDefault="00840E31" w:rsidP="00840E31">
      <w:pPr>
        <w:spacing w:line="276" w:lineRule="auto"/>
        <w:rPr>
          <w:sz w:val="22"/>
          <w:szCs w:val="22"/>
        </w:rPr>
      </w:pPr>
    </w:p>
    <w:p w:rsidR="00840E31" w:rsidRPr="00093F1D" w:rsidRDefault="00840E31" w:rsidP="00840E31">
      <w:pPr>
        <w:spacing w:line="276" w:lineRule="auto"/>
        <w:rPr>
          <w:sz w:val="22"/>
          <w:szCs w:val="22"/>
        </w:rPr>
      </w:pPr>
      <w:r w:rsidRPr="00093F1D">
        <w:rPr>
          <w:sz w:val="22"/>
          <w:szCs w:val="22"/>
        </w:rPr>
        <w:t xml:space="preserve">The AGM is important, as it is where the club members are able to vote on motions proposed by the Board and also vote in new Board members who they believe have the club’s best interest in mind. However it is often difficult to get members to attend AGMs, and typically participation is poor. Thus you may want to entice members by informing them that food and refreshments will be served, or arrange the AGM so that it follows a club training session or precedes an award ceremony. By combining the AGM with another more attractive event, it may result in higher membership participation. </w:t>
      </w:r>
    </w:p>
    <w:p w:rsidR="00840E31" w:rsidRPr="00093F1D" w:rsidRDefault="00840E31" w:rsidP="00840E31">
      <w:pPr>
        <w:pStyle w:val="NormalWeb"/>
        <w:spacing w:line="276" w:lineRule="auto"/>
        <w:rPr>
          <w:rFonts w:asciiTheme="minorHAnsi" w:hAnsiTheme="minorHAnsi"/>
          <w:sz w:val="22"/>
          <w:szCs w:val="22"/>
        </w:rPr>
      </w:pPr>
      <w:r w:rsidRPr="00093F1D">
        <w:rPr>
          <w:rFonts w:asciiTheme="minorHAnsi" w:hAnsiTheme="minorHAnsi"/>
          <w:sz w:val="22"/>
          <w:szCs w:val="22"/>
        </w:rPr>
        <w:lastRenderedPageBreak/>
        <w:t xml:space="preserve">It is required under the </w:t>
      </w:r>
      <w:r w:rsidRPr="005D1BD9">
        <w:rPr>
          <w:rFonts w:asciiTheme="minorHAnsi" w:hAnsiTheme="minorHAnsi"/>
          <w:i/>
          <w:sz w:val="22"/>
          <w:szCs w:val="22"/>
        </w:rPr>
        <w:t>Society Act</w:t>
      </w:r>
      <w:r w:rsidRPr="00093F1D">
        <w:rPr>
          <w:rFonts w:asciiTheme="minorHAnsi" w:hAnsiTheme="minorHAnsi"/>
          <w:sz w:val="22"/>
          <w:szCs w:val="22"/>
        </w:rPr>
        <w:t xml:space="preserve"> that</w:t>
      </w:r>
    </w:p>
    <w:p w:rsidR="00840E31" w:rsidRPr="00093F1D" w:rsidRDefault="00840E31" w:rsidP="00840E31">
      <w:pPr>
        <w:pStyle w:val="NormalWeb"/>
        <w:numPr>
          <w:ilvl w:val="0"/>
          <w:numId w:val="5"/>
        </w:numPr>
        <w:spacing w:line="276" w:lineRule="auto"/>
        <w:rPr>
          <w:rFonts w:asciiTheme="minorHAnsi" w:hAnsiTheme="minorHAnsi"/>
          <w:sz w:val="22"/>
          <w:szCs w:val="22"/>
        </w:rPr>
      </w:pPr>
      <w:r w:rsidRPr="00093F1D">
        <w:rPr>
          <w:rFonts w:asciiTheme="minorHAnsi" w:hAnsiTheme="minorHAnsi"/>
          <w:sz w:val="22"/>
          <w:szCs w:val="22"/>
        </w:rPr>
        <w:t>An AGM be held within 15 months of incorporating the society, and then must be held once in every calendar year not more than 15 months from the previous meeting</w:t>
      </w:r>
    </w:p>
    <w:p w:rsidR="00840E31" w:rsidRPr="00093F1D" w:rsidRDefault="00840E31" w:rsidP="00840E31">
      <w:pPr>
        <w:pStyle w:val="NormalWeb"/>
        <w:numPr>
          <w:ilvl w:val="0"/>
          <w:numId w:val="5"/>
        </w:numPr>
        <w:spacing w:line="276" w:lineRule="auto"/>
        <w:rPr>
          <w:rFonts w:asciiTheme="minorHAnsi" w:hAnsiTheme="minorHAnsi"/>
          <w:sz w:val="22"/>
          <w:szCs w:val="22"/>
        </w:rPr>
      </w:pPr>
      <w:r w:rsidRPr="00093F1D">
        <w:rPr>
          <w:rFonts w:asciiTheme="minorHAnsi" w:hAnsiTheme="minorHAnsi"/>
          <w:sz w:val="22"/>
          <w:szCs w:val="22"/>
        </w:rPr>
        <w:t xml:space="preserve"> A society must give at least 14 days written notice of a general meeting to it’s members  </w:t>
      </w:r>
    </w:p>
    <w:p w:rsidR="00840E31" w:rsidRPr="00093F1D" w:rsidRDefault="00840E31" w:rsidP="00840E31">
      <w:pPr>
        <w:pStyle w:val="NormalWeb"/>
        <w:numPr>
          <w:ilvl w:val="0"/>
          <w:numId w:val="5"/>
        </w:numPr>
        <w:spacing w:line="276" w:lineRule="auto"/>
        <w:rPr>
          <w:rFonts w:asciiTheme="minorHAnsi" w:hAnsiTheme="minorHAnsi"/>
          <w:sz w:val="22"/>
          <w:szCs w:val="22"/>
        </w:rPr>
      </w:pPr>
      <w:r w:rsidRPr="00093F1D">
        <w:rPr>
          <w:rFonts w:asciiTheme="minorHAnsi" w:hAnsiTheme="minorHAnsi"/>
          <w:sz w:val="22"/>
          <w:szCs w:val="22"/>
        </w:rPr>
        <w:t xml:space="preserve">A quorum is 3 persons unless your club Bylaws states a different number. </w:t>
      </w:r>
    </w:p>
    <w:p w:rsidR="00840E31" w:rsidRPr="00093F1D" w:rsidRDefault="00840E31" w:rsidP="00840E31">
      <w:pPr>
        <w:pStyle w:val="NormalWeb"/>
        <w:numPr>
          <w:ilvl w:val="0"/>
          <w:numId w:val="5"/>
        </w:numPr>
        <w:spacing w:line="276" w:lineRule="auto"/>
        <w:rPr>
          <w:rFonts w:asciiTheme="minorHAnsi" w:hAnsiTheme="minorHAnsi"/>
          <w:sz w:val="22"/>
          <w:szCs w:val="22"/>
        </w:rPr>
      </w:pPr>
      <w:r w:rsidRPr="00093F1D">
        <w:rPr>
          <w:rFonts w:asciiTheme="minorHAnsi" w:hAnsiTheme="minorHAnsi"/>
          <w:sz w:val="22"/>
          <w:szCs w:val="22"/>
        </w:rPr>
        <w:t xml:space="preserve">After the AGM the society must file with the registrar an annual report in the form established by the registrar. </w:t>
      </w:r>
    </w:p>
    <w:p w:rsidR="00840E31" w:rsidRPr="001448AF" w:rsidRDefault="00840E31" w:rsidP="00840E31">
      <w:pPr>
        <w:pStyle w:val="Heading3"/>
      </w:pPr>
      <w:bookmarkStart w:id="5" w:name="_Toc270850669"/>
      <w:bookmarkStart w:id="6" w:name="_Toc270855657"/>
      <w:r>
        <w:t xml:space="preserve">Club </w:t>
      </w:r>
      <w:r w:rsidRPr="00093F1D">
        <w:t>Volleyball AGM Policy</w:t>
      </w:r>
      <w:r>
        <w:t xml:space="preserve"> Sample</w:t>
      </w:r>
      <w:bookmarkEnd w:id="5"/>
      <w:bookmarkEnd w:id="6"/>
    </w:p>
    <w:p w:rsidR="00840E31" w:rsidRPr="00093F1D" w:rsidRDefault="00840E31" w:rsidP="00840E31">
      <w:pPr>
        <w:pStyle w:val="NormalWeb"/>
        <w:numPr>
          <w:ilvl w:val="0"/>
          <w:numId w:val="4"/>
        </w:numPr>
        <w:spacing w:line="276" w:lineRule="auto"/>
        <w:rPr>
          <w:rFonts w:asciiTheme="minorHAnsi" w:hAnsiTheme="minorHAnsi"/>
          <w:sz w:val="22"/>
          <w:szCs w:val="22"/>
        </w:rPr>
      </w:pPr>
      <w:r w:rsidRPr="00093F1D">
        <w:rPr>
          <w:rFonts w:asciiTheme="minorHAnsi" w:hAnsiTheme="minorHAnsi"/>
          <w:sz w:val="22"/>
          <w:szCs w:val="22"/>
        </w:rPr>
        <w:t xml:space="preserve">The Annual General Meeting (AGM) shall be held before </w:t>
      </w:r>
      <w:r>
        <w:rPr>
          <w:rFonts w:asciiTheme="minorHAnsi" w:hAnsiTheme="minorHAnsi"/>
          <w:sz w:val="22"/>
          <w:szCs w:val="22"/>
        </w:rPr>
        <w:t>___</w:t>
      </w:r>
      <w:r>
        <w:rPr>
          <w:rFonts w:asciiTheme="minorHAnsi" w:hAnsiTheme="minorHAnsi"/>
          <w:i/>
          <w:sz w:val="22"/>
          <w:szCs w:val="22"/>
        </w:rPr>
        <w:t>Enter Date____</w:t>
      </w:r>
      <w:r w:rsidRPr="00093F1D">
        <w:rPr>
          <w:rFonts w:asciiTheme="minorHAnsi" w:hAnsiTheme="minorHAnsi"/>
          <w:sz w:val="22"/>
          <w:szCs w:val="22"/>
        </w:rPr>
        <w:t xml:space="preserve"> of each year and notice of the AGM must be published on the Club Website and also communicated to the current years’ membership, at the last known email address held by the club, at least 15 days in advance of the meeting date providing location and time of said meeting.</w:t>
      </w:r>
    </w:p>
    <w:p w:rsidR="00840E31" w:rsidRPr="00093F1D" w:rsidRDefault="00840E31" w:rsidP="00840E31">
      <w:pPr>
        <w:pStyle w:val="NormalWeb"/>
        <w:numPr>
          <w:ilvl w:val="0"/>
          <w:numId w:val="4"/>
        </w:numPr>
        <w:spacing w:line="276" w:lineRule="auto"/>
        <w:rPr>
          <w:rFonts w:asciiTheme="minorHAnsi" w:hAnsiTheme="minorHAnsi"/>
          <w:sz w:val="22"/>
          <w:szCs w:val="22"/>
        </w:rPr>
      </w:pPr>
      <w:r w:rsidRPr="00093F1D">
        <w:rPr>
          <w:rFonts w:asciiTheme="minorHAnsi" w:hAnsiTheme="minorHAnsi"/>
          <w:sz w:val="22"/>
          <w:szCs w:val="22"/>
        </w:rPr>
        <w:t xml:space="preserve">At all General meetings of the Club, including the annual general and special general meetings, members in good standing shall constitute a quorum (___ (30) % members in good standing) for the transaction of business provided the quorum present. </w:t>
      </w:r>
    </w:p>
    <w:p w:rsidR="00840E31" w:rsidRPr="00093F1D" w:rsidRDefault="00840E31" w:rsidP="00840E31">
      <w:pPr>
        <w:pStyle w:val="NormalWeb"/>
        <w:numPr>
          <w:ilvl w:val="0"/>
          <w:numId w:val="4"/>
        </w:numPr>
        <w:spacing w:line="276" w:lineRule="auto"/>
        <w:rPr>
          <w:rFonts w:asciiTheme="minorHAnsi" w:hAnsiTheme="minorHAnsi"/>
          <w:sz w:val="22"/>
          <w:szCs w:val="22"/>
        </w:rPr>
      </w:pPr>
      <w:r w:rsidRPr="00093F1D">
        <w:rPr>
          <w:rFonts w:asciiTheme="minorHAnsi" w:hAnsiTheme="minorHAnsi"/>
          <w:sz w:val="22"/>
          <w:szCs w:val="22"/>
        </w:rPr>
        <w:t xml:space="preserve">In the event that an Annual General Meeting or Special General Meeting fails to achieve quorum 10 minutes after the set start time; the meeting may be reconvened and those in attendance shall constitute a quorum. </w:t>
      </w:r>
    </w:p>
    <w:p w:rsidR="00840E31" w:rsidRPr="00093F1D" w:rsidRDefault="00840E31" w:rsidP="00840E31">
      <w:pPr>
        <w:pStyle w:val="NormalWeb"/>
        <w:numPr>
          <w:ilvl w:val="0"/>
          <w:numId w:val="4"/>
        </w:numPr>
        <w:spacing w:line="276" w:lineRule="auto"/>
        <w:rPr>
          <w:rFonts w:asciiTheme="minorHAnsi" w:hAnsiTheme="minorHAnsi"/>
          <w:sz w:val="22"/>
          <w:szCs w:val="22"/>
        </w:rPr>
      </w:pPr>
      <w:r w:rsidRPr="00093F1D">
        <w:rPr>
          <w:rFonts w:asciiTheme="minorHAnsi" w:hAnsiTheme="minorHAnsi"/>
          <w:sz w:val="22"/>
          <w:szCs w:val="22"/>
        </w:rPr>
        <w:t xml:space="preserve">Any member in </w:t>
      </w:r>
      <w:r>
        <w:rPr>
          <w:rFonts w:asciiTheme="minorHAnsi" w:hAnsiTheme="minorHAnsi"/>
          <w:sz w:val="22"/>
          <w:szCs w:val="22"/>
        </w:rPr>
        <w:t>good standing over the age of 19</w:t>
      </w:r>
      <w:r w:rsidRPr="00093F1D">
        <w:rPr>
          <w:rFonts w:asciiTheme="minorHAnsi" w:hAnsiTheme="minorHAnsi"/>
          <w:sz w:val="22"/>
          <w:szCs w:val="22"/>
        </w:rPr>
        <w:t xml:space="preserve"> shall have the right to vote at the Annual General Meeting (AGM), or at a Special General Meeting (SGM), of the society. Such votes must be made in person and not by proxy or otherwise. Each member is entitled to one vote. Where more than one family member is represented, the family shall have one vote. </w:t>
      </w:r>
    </w:p>
    <w:p w:rsidR="00840E31" w:rsidRPr="00093F1D" w:rsidRDefault="00840E31" w:rsidP="00840E31">
      <w:pPr>
        <w:pStyle w:val="NormalWeb"/>
        <w:numPr>
          <w:ilvl w:val="0"/>
          <w:numId w:val="4"/>
        </w:numPr>
        <w:spacing w:line="276" w:lineRule="auto"/>
        <w:rPr>
          <w:rFonts w:asciiTheme="minorHAnsi" w:hAnsiTheme="minorHAnsi"/>
          <w:sz w:val="22"/>
          <w:szCs w:val="22"/>
        </w:rPr>
      </w:pPr>
      <w:r w:rsidRPr="00093F1D">
        <w:rPr>
          <w:rFonts w:asciiTheme="minorHAnsi" w:hAnsiTheme="minorHAnsi"/>
          <w:sz w:val="22"/>
          <w:szCs w:val="22"/>
        </w:rPr>
        <w:t xml:space="preserve">Special General Meetings of the Club may be called by the President at his or her discretion, by special resolution of 3/4 of all the members of the Board of Directors, or may be requested by active members of the club, such a request to be in writing and directed to the President. In either event, the date, place, and purpose of such meeting shall be posted on the Club website and emails sent out to parent representatives. In such event, however, only the matters set forth in the notice for the Special General Meeting may be addressed at said meeting. </w:t>
      </w:r>
    </w:p>
    <w:p w:rsidR="00840E31" w:rsidRDefault="00840E31" w:rsidP="00840E31">
      <w:pPr>
        <w:pStyle w:val="NormalWeb"/>
        <w:numPr>
          <w:ilvl w:val="0"/>
          <w:numId w:val="4"/>
        </w:numPr>
        <w:spacing w:line="276" w:lineRule="auto"/>
        <w:rPr>
          <w:rFonts w:asciiTheme="minorHAnsi" w:hAnsiTheme="minorHAnsi"/>
          <w:sz w:val="22"/>
          <w:szCs w:val="22"/>
        </w:rPr>
      </w:pPr>
      <w:r w:rsidRPr="00093F1D">
        <w:rPr>
          <w:rFonts w:asciiTheme="minorHAnsi" w:hAnsiTheme="minorHAnsi"/>
          <w:sz w:val="22"/>
          <w:szCs w:val="22"/>
        </w:rPr>
        <w:t xml:space="preserve">At all general or special general meetings of the Club, attendees must sign-in and have their affiliation and membership in good standing confirmed by the Secretary or Treasurer to determine their eligibility to vote. </w:t>
      </w:r>
    </w:p>
    <w:p w:rsidR="00840E31" w:rsidRPr="001448AF" w:rsidRDefault="00840E31" w:rsidP="00840E31">
      <w:pPr>
        <w:pStyle w:val="NormalWeb"/>
        <w:spacing w:line="276" w:lineRule="auto"/>
        <w:rPr>
          <w:rFonts w:asciiTheme="minorHAnsi" w:hAnsiTheme="minorHAnsi"/>
          <w:sz w:val="18"/>
          <w:szCs w:val="18"/>
        </w:rPr>
      </w:pPr>
      <w:r w:rsidRPr="001448AF">
        <w:rPr>
          <w:rFonts w:asciiTheme="minorHAnsi" w:hAnsiTheme="minorHAnsi"/>
          <w:b/>
          <w:sz w:val="18"/>
          <w:szCs w:val="18"/>
        </w:rPr>
        <w:t>Source:</w:t>
      </w:r>
      <w:r w:rsidRPr="001448AF">
        <w:rPr>
          <w:rFonts w:asciiTheme="minorHAnsi" w:hAnsiTheme="minorHAnsi"/>
          <w:sz w:val="18"/>
          <w:szCs w:val="18"/>
        </w:rPr>
        <w:t xml:space="preserve"> </w:t>
      </w:r>
      <w:proofErr w:type="spellStart"/>
      <w:r w:rsidRPr="001448AF">
        <w:rPr>
          <w:rFonts w:asciiTheme="minorHAnsi" w:hAnsiTheme="minorHAnsi"/>
          <w:sz w:val="18"/>
          <w:szCs w:val="18"/>
        </w:rPr>
        <w:t>Lethbridge</w:t>
      </w:r>
      <w:proofErr w:type="spellEnd"/>
      <w:r w:rsidRPr="001448AF">
        <w:rPr>
          <w:rFonts w:asciiTheme="minorHAnsi" w:hAnsiTheme="minorHAnsi"/>
          <w:sz w:val="18"/>
          <w:szCs w:val="18"/>
        </w:rPr>
        <w:t xml:space="preserve"> Volleyball Club </w:t>
      </w:r>
      <w:hyperlink r:id="rId7" w:history="1">
        <w:r w:rsidRPr="001448AF">
          <w:rPr>
            <w:rStyle w:val="Hyperlink"/>
            <w:rFonts w:asciiTheme="minorHAnsi" w:hAnsiTheme="minorHAnsi"/>
            <w:sz w:val="18"/>
            <w:szCs w:val="18"/>
          </w:rPr>
          <w:t>http://lethbridgevolleyballclub.com/LVC/wp-content/uploads/2012/11/LVC-ByLaws-Feb-20-2012-approved.pdf</w:t>
        </w:r>
      </w:hyperlink>
      <w:r w:rsidRPr="001448AF">
        <w:rPr>
          <w:rFonts w:asciiTheme="minorHAnsi" w:hAnsiTheme="minorHAnsi"/>
          <w:sz w:val="18"/>
          <w:szCs w:val="18"/>
        </w:rPr>
        <w:t xml:space="preserve">) </w:t>
      </w:r>
    </w:p>
    <w:p w:rsidR="00840E31" w:rsidRPr="006B7650" w:rsidRDefault="00840E31" w:rsidP="00840E31">
      <w:pPr>
        <w:pStyle w:val="Heading2"/>
      </w:pPr>
      <w:bookmarkStart w:id="7" w:name="_Toc270850670"/>
      <w:bookmarkStart w:id="8" w:name="_Toc270855658"/>
      <w:r>
        <w:t xml:space="preserve">6.2 </w:t>
      </w:r>
      <w:r w:rsidRPr="006B7650">
        <w:t xml:space="preserve">Board of Directors Meetings </w:t>
      </w:r>
      <w:r>
        <w:t>Policy</w:t>
      </w:r>
      <w:bookmarkEnd w:id="7"/>
      <w:bookmarkEnd w:id="8"/>
      <w:r>
        <w:t xml:space="preserve"> </w:t>
      </w:r>
    </w:p>
    <w:p w:rsidR="00840E31" w:rsidRPr="00093F1D" w:rsidRDefault="00840E31" w:rsidP="00840E31">
      <w:pPr>
        <w:pStyle w:val="NormalWeb"/>
        <w:numPr>
          <w:ilvl w:val="0"/>
          <w:numId w:val="3"/>
        </w:numPr>
        <w:spacing w:line="276" w:lineRule="auto"/>
        <w:rPr>
          <w:rFonts w:asciiTheme="minorHAnsi" w:hAnsiTheme="minorHAnsi"/>
          <w:sz w:val="22"/>
          <w:szCs w:val="22"/>
        </w:rPr>
      </w:pPr>
      <w:r w:rsidRPr="00093F1D">
        <w:rPr>
          <w:rFonts w:asciiTheme="minorHAnsi" w:hAnsiTheme="minorHAnsi"/>
          <w:sz w:val="22"/>
          <w:szCs w:val="22"/>
        </w:rPr>
        <w:t xml:space="preserve">The Board of Directors shall meet as often as deemed necessary to carry on efficiently the business of the Club. Notice of such meetings to be valid if provided by electronic mail to the address provided to the Board by each Director. </w:t>
      </w:r>
    </w:p>
    <w:p w:rsidR="00840E31" w:rsidRPr="00093F1D" w:rsidRDefault="00840E31" w:rsidP="00840E31">
      <w:pPr>
        <w:pStyle w:val="NormalWeb"/>
        <w:numPr>
          <w:ilvl w:val="0"/>
          <w:numId w:val="3"/>
        </w:numPr>
        <w:spacing w:line="276" w:lineRule="auto"/>
        <w:rPr>
          <w:rFonts w:asciiTheme="minorHAnsi" w:hAnsiTheme="minorHAnsi"/>
          <w:sz w:val="22"/>
          <w:szCs w:val="22"/>
        </w:rPr>
      </w:pPr>
      <w:r w:rsidRPr="00093F1D">
        <w:rPr>
          <w:rFonts w:asciiTheme="minorHAnsi" w:hAnsiTheme="minorHAnsi"/>
          <w:sz w:val="22"/>
          <w:szCs w:val="22"/>
        </w:rPr>
        <w:t xml:space="preserve">At all board of Directors meetings 50% plus one Board member of the Club shall constitute a quorum for the transaction of business, providing that either the President or Vice President is present. </w:t>
      </w:r>
    </w:p>
    <w:p w:rsidR="00840E31" w:rsidRPr="00093F1D" w:rsidRDefault="00840E31" w:rsidP="00840E31">
      <w:pPr>
        <w:pStyle w:val="NormalWeb"/>
        <w:numPr>
          <w:ilvl w:val="0"/>
          <w:numId w:val="3"/>
        </w:numPr>
        <w:spacing w:line="276" w:lineRule="auto"/>
        <w:rPr>
          <w:rFonts w:asciiTheme="minorHAnsi" w:hAnsiTheme="minorHAnsi"/>
          <w:sz w:val="22"/>
          <w:szCs w:val="22"/>
        </w:rPr>
      </w:pPr>
      <w:r w:rsidRPr="00093F1D">
        <w:rPr>
          <w:rFonts w:asciiTheme="minorHAnsi" w:hAnsiTheme="minorHAnsi"/>
          <w:sz w:val="22"/>
          <w:szCs w:val="22"/>
        </w:rPr>
        <w:t xml:space="preserve">Each board member shall be entitled to one (1) vote at a meeting of the club. </w:t>
      </w:r>
    </w:p>
    <w:p w:rsidR="00840E31" w:rsidRPr="00093F1D" w:rsidRDefault="00840E31" w:rsidP="00840E31">
      <w:pPr>
        <w:pStyle w:val="NormalWeb"/>
        <w:numPr>
          <w:ilvl w:val="0"/>
          <w:numId w:val="3"/>
        </w:numPr>
        <w:spacing w:line="276" w:lineRule="auto"/>
        <w:rPr>
          <w:rFonts w:asciiTheme="minorHAnsi" w:hAnsiTheme="minorHAnsi"/>
          <w:sz w:val="22"/>
          <w:szCs w:val="22"/>
        </w:rPr>
      </w:pPr>
      <w:r w:rsidRPr="00093F1D">
        <w:rPr>
          <w:rFonts w:asciiTheme="minorHAnsi" w:hAnsiTheme="minorHAnsi"/>
          <w:sz w:val="22"/>
          <w:szCs w:val="22"/>
        </w:rPr>
        <w:t>A Special Directors Meeting (SDM) may be called by the president at his or her discretion by written notification or email to the last known address or email address given by each Board member, provided that such notification shall be given at least twenty-four (24) hours before the proposed Special Directors Meeting.</w:t>
      </w:r>
    </w:p>
    <w:p w:rsidR="00840E31" w:rsidRDefault="00840E31" w:rsidP="00840E31">
      <w:pPr>
        <w:pStyle w:val="Heading2"/>
      </w:pPr>
      <w:bookmarkStart w:id="9" w:name="_Toc270850671"/>
      <w:bookmarkStart w:id="10" w:name="_Toc270855659"/>
      <w:r>
        <w:t>6.3 Board Meeting and AGM Process Policy – Roberts Rule</w:t>
      </w:r>
      <w:bookmarkEnd w:id="9"/>
      <w:bookmarkEnd w:id="10"/>
      <w:r>
        <w:t xml:space="preserve"> </w:t>
      </w:r>
    </w:p>
    <w:p w:rsidR="00840E31" w:rsidRDefault="00840E31" w:rsidP="00840E31"/>
    <w:p w:rsidR="00840E31" w:rsidRPr="00093F1D" w:rsidRDefault="00840E31" w:rsidP="00840E31">
      <w:pPr>
        <w:spacing w:line="276" w:lineRule="auto"/>
        <w:rPr>
          <w:sz w:val="22"/>
          <w:szCs w:val="22"/>
        </w:rPr>
      </w:pPr>
      <w:r w:rsidRPr="00093F1D">
        <w:rPr>
          <w:b/>
          <w:sz w:val="22"/>
          <w:szCs w:val="22"/>
        </w:rPr>
        <w:t>Robert's Rules of Order</w:t>
      </w:r>
      <w:r w:rsidRPr="00093F1D">
        <w:rPr>
          <w:sz w:val="22"/>
          <w:szCs w:val="22"/>
        </w:rPr>
        <w:t xml:space="preserve"> is the standard for facilitating discussions and group decision-making. Copies of the rules are available at most bookstores. Although they may seem long and involved, having an agreed- upon set of rules makes meetings run easier. Robert's Rules will help your group have better meetings, not make them more difficult. Your group is free to modify them or find another suitable process that encourages fairness and participation, unless the bylaws state otherwise. </w:t>
      </w:r>
    </w:p>
    <w:p w:rsidR="00840E31" w:rsidRPr="00093F1D" w:rsidRDefault="00840E31" w:rsidP="00840E31">
      <w:pPr>
        <w:pStyle w:val="NormalWeb"/>
        <w:spacing w:line="276" w:lineRule="auto"/>
        <w:rPr>
          <w:rFonts w:asciiTheme="minorHAnsi" w:hAnsiTheme="minorHAnsi"/>
          <w:sz w:val="22"/>
          <w:szCs w:val="22"/>
        </w:rPr>
      </w:pPr>
      <w:r w:rsidRPr="00093F1D">
        <w:rPr>
          <w:rFonts w:asciiTheme="minorHAnsi" w:hAnsiTheme="minorHAnsi"/>
          <w:sz w:val="22"/>
          <w:szCs w:val="22"/>
        </w:rPr>
        <w:t xml:space="preserve">The basic elements of Robert's Rules, used by most organizations and clubs are: </w:t>
      </w:r>
    </w:p>
    <w:p w:rsidR="00840E31" w:rsidRPr="00093F1D" w:rsidRDefault="00840E31" w:rsidP="00840E31">
      <w:pPr>
        <w:pStyle w:val="NormalWeb"/>
        <w:numPr>
          <w:ilvl w:val="0"/>
          <w:numId w:val="9"/>
        </w:numPr>
        <w:spacing w:line="276" w:lineRule="auto"/>
        <w:rPr>
          <w:rFonts w:asciiTheme="minorHAnsi" w:hAnsiTheme="minorHAnsi"/>
          <w:sz w:val="22"/>
          <w:szCs w:val="22"/>
        </w:rPr>
      </w:pPr>
      <w:r w:rsidRPr="00093F1D">
        <w:rPr>
          <w:rFonts w:asciiTheme="minorHAnsi" w:hAnsiTheme="minorHAnsi"/>
          <w:b/>
          <w:sz w:val="22"/>
          <w:szCs w:val="22"/>
        </w:rPr>
        <w:t>Motion</w:t>
      </w:r>
      <w:r w:rsidRPr="00093F1D">
        <w:rPr>
          <w:rFonts w:asciiTheme="minorHAnsi" w:hAnsiTheme="minorHAnsi"/>
          <w:sz w:val="22"/>
          <w:szCs w:val="22"/>
        </w:rPr>
        <w:t>: To introduce a new piece of business or propose a decision or action, a motion must be made by a group member ("I move that...")</w:t>
      </w:r>
      <w:r>
        <w:rPr>
          <w:rFonts w:asciiTheme="minorHAnsi" w:hAnsiTheme="minorHAnsi"/>
          <w:sz w:val="22"/>
          <w:szCs w:val="22"/>
        </w:rPr>
        <w:t>.</w:t>
      </w:r>
      <w:r w:rsidRPr="00093F1D">
        <w:rPr>
          <w:rFonts w:asciiTheme="minorHAnsi" w:hAnsiTheme="minorHAnsi"/>
          <w:sz w:val="22"/>
          <w:szCs w:val="22"/>
        </w:rPr>
        <w:t xml:space="preserve"> A second motion must then also be made (raise your hand and say, "I second it.")</w:t>
      </w:r>
      <w:r>
        <w:rPr>
          <w:rFonts w:asciiTheme="minorHAnsi" w:hAnsiTheme="minorHAnsi"/>
          <w:sz w:val="22"/>
          <w:szCs w:val="22"/>
        </w:rPr>
        <w:t>.</w:t>
      </w:r>
      <w:r w:rsidRPr="00093F1D">
        <w:rPr>
          <w:rFonts w:asciiTheme="minorHAnsi" w:hAnsiTheme="minorHAnsi"/>
          <w:sz w:val="22"/>
          <w:szCs w:val="22"/>
        </w:rPr>
        <w:t xml:space="preserve"> After limited discussion the group then votes on the motion. A majority vote is required for the motion to pass (or quorum as specified in your bylaws.) </w:t>
      </w:r>
    </w:p>
    <w:p w:rsidR="00840E31" w:rsidRPr="00093F1D" w:rsidRDefault="00840E31" w:rsidP="00840E31">
      <w:pPr>
        <w:pStyle w:val="NormalWeb"/>
        <w:numPr>
          <w:ilvl w:val="0"/>
          <w:numId w:val="9"/>
        </w:numPr>
        <w:spacing w:line="276" w:lineRule="auto"/>
        <w:rPr>
          <w:rFonts w:asciiTheme="minorHAnsi" w:hAnsiTheme="minorHAnsi"/>
          <w:sz w:val="22"/>
          <w:szCs w:val="22"/>
        </w:rPr>
      </w:pPr>
      <w:r w:rsidRPr="00093F1D">
        <w:rPr>
          <w:rFonts w:asciiTheme="minorHAnsi" w:hAnsiTheme="minorHAnsi"/>
          <w:b/>
          <w:sz w:val="22"/>
          <w:szCs w:val="22"/>
        </w:rPr>
        <w:t>Postpone Indefinitely</w:t>
      </w:r>
      <w:r w:rsidRPr="00093F1D">
        <w:rPr>
          <w:rFonts w:asciiTheme="minorHAnsi" w:hAnsiTheme="minorHAnsi"/>
          <w:sz w:val="22"/>
          <w:szCs w:val="22"/>
        </w:rPr>
        <w:t xml:space="preserve">: This tactic is used to kill a motion. When passed, the motion cannot be reintroduced at that meeting. It may be brought up again at a later date. This is made as a motion ("I move to postpone indefinitely..."). A second is required. A majority vote is required to postpone the motion under consideration. </w:t>
      </w:r>
    </w:p>
    <w:p w:rsidR="00840E31" w:rsidRPr="00093F1D" w:rsidRDefault="00840E31" w:rsidP="00840E31">
      <w:pPr>
        <w:pStyle w:val="NormalWeb"/>
        <w:numPr>
          <w:ilvl w:val="0"/>
          <w:numId w:val="9"/>
        </w:numPr>
        <w:spacing w:line="276" w:lineRule="auto"/>
        <w:rPr>
          <w:rFonts w:asciiTheme="minorHAnsi" w:hAnsiTheme="minorHAnsi"/>
          <w:sz w:val="22"/>
          <w:szCs w:val="22"/>
        </w:rPr>
      </w:pPr>
      <w:r w:rsidRPr="00093F1D">
        <w:rPr>
          <w:rFonts w:asciiTheme="minorHAnsi" w:hAnsiTheme="minorHAnsi"/>
          <w:b/>
          <w:sz w:val="22"/>
          <w:szCs w:val="22"/>
        </w:rPr>
        <w:t>Amend</w:t>
      </w:r>
      <w:r w:rsidRPr="00093F1D">
        <w:rPr>
          <w:rFonts w:asciiTheme="minorHAnsi" w:hAnsiTheme="minorHAnsi"/>
          <w:sz w:val="22"/>
          <w:szCs w:val="22"/>
        </w:rPr>
        <w:t xml:space="preserve">: This is the process used to change a motion under consideration. Perhaps you like the idea proposed but not exactly as offered. Raise your hand and make the following motion: "I move to amend the motion on the floor." This also requires a second. After the motion to amend is seconded, a majority vote is needed to decide whether the amendment is accepted. Then a vote is taken on the amended motion. In some organizations, a "friendly amendment" is made. If the person who made the original motion agrees with the suggested changes, the amended motion may be voted on without a separate vote to approve the amendment. </w:t>
      </w:r>
    </w:p>
    <w:p w:rsidR="00840E31" w:rsidRPr="00093F1D" w:rsidRDefault="00840E31" w:rsidP="00840E31">
      <w:pPr>
        <w:pStyle w:val="NormalWeb"/>
        <w:numPr>
          <w:ilvl w:val="0"/>
          <w:numId w:val="9"/>
        </w:numPr>
        <w:spacing w:line="276" w:lineRule="auto"/>
        <w:rPr>
          <w:rFonts w:asciiTheme="minorHAnsi" w:hAnsiTheme="minorHAnsi"/>
          <w:sz w:val="22"/>
          <w:szCs w:val="22"/>
        </w:rPr>
      </w:pPr>
      <w:r w:rsidRPr="00093F1D">
        <w:rPr>
          <w:rFonts w:asciiTheme="minorHAnsi" w:hAnsiTheme="minorHAnsi"/>
          <w:b/>
          <w:sz w:val="22"/>
          <w:szCs w:val="22"/>
        </w:rPr>
        <w:t>Commit</w:t>
      </w:r>
      <w:r w:rsidRPr="00093F1D">
        <w:rPr>
          <w:rFonts w:asciiTheme="minorHAnsi" w:hAnsiTheme="minorHAnsi"/>
          <w:sz w:val="22"/>
          <w:szCs w:val="22"/>
        </w:rPr>
        <w:t xml:space="preserve">: This is used to place a motion in committee. It requires a second. A majority vote must rule to carry it. At the next meeting the committee is required to prepare a report on the motion committed. If an appropriate committee exists, the motion goes to that committee. If not, a new committee is established. </w:t>
      </w:r>
    </w:p>
    <w:p w:rsidR="00840E31" w:rsidRPr="00093F1D" w:rsidRDefault="00840E31" w:rsidP="00840E31">
      <w:pPr>
        <w:pStyle w:val="NormalWeb"/>
        <w:numPr>
          <w:ilvl w:val="0"/>
          <w:numId w:val="9"/>
        </w:numPr>
        <w:spacing w:line="276" w:lineRule="auto"/>
        <w:rPr>
          <w:rFonts w:asciiTheme="minorHAnsi" w:hAnsiTheme="minorHAnsi"/>
          <w:sz w:val="22"/>
          <w:szCs w:val="22"/>
        </w:rPr>
      </w:pPr>
      <w:r w:rsidRPr="00093F1D">
        <w:rPr>
          <w:rFonts w:asciiTheme="minorHAnsi" w:hAnsiTheme="minorHAnsi"/>
          <w:b/>
          <w:sz w:val="22"/>
          <w:szCs w:val="22"/>
        </w:rPr>
        <w:t>Question</w:t>
      </w:r>
      <w:r w:rsidRPr="00093F1D">
        <w:rPr>
          <w:rFonts w:asciiTheme="minorHAnsi" w:hAnsiTheme="minorHAnsi"/>
          <w:sz w:val="22"/>
          <w:szCs w:val="22"/>
        </w:rPr>
        <w:t xml:space="preserve">: To end a debate immediately, the question is called (say "I call the question") and needs a second. A vote is held immediately (no further discussion is allowed). A two-thirds vote is required for passage. If it is passed, the motion on the floor is voted on immediately. </w:t>
      </w:r>
    </w:p>
    <w:p w:rsidR="00840E31" w:rsidRPr="00093F1D" w:rsidRDefault="00840E31" w:rsidP="00840E31">
      <w:pPr>
        <w:pStyle w:val="NormalWeb"/>
        <w:numPr>
          <w:ilvl w:val="0"/>
          <w:numId w:val="9"/>
        </w:numPr>
        <w:spacing w:line="276" w:lineRule="auto"/>
        <w:rPr>
          <w:rFonts w:asciiTheme="minorHAnsi" w:hAnsiTheme="minorHAnsi"/>
          <w:sz w:val="22"/>
          <w:szCs w:val="22"/>
        </w:rPr>
      </w:pPr>
      <w:r w:rsidRPr="00093F1D">
        <w:rPr>
          <w:rFonts w:asciiTheme="minorHAnsi" w:hAnsiTheme="minorHAnsi"/>
          <w:b/>
          <w:sz w:val="22"/>
          <w:szCs w:val="22"/>
        </w:rPr>
        <w:t>Table</w:t>
      </w:r>
      <w:r w:rsidRPr="00093F1D">
        <w:rPr>
          <w:rFonts w:asciiTheme="minorHAnsi" w:hAnsiTheme="minorHAnsi"/>
          <w:sz w:val="22"/>
          <w:szCs w:val="22"/>
        </w:rPr>
        <w:t xml:space="preserve">: To table a discussion is to lay aside the business at hand in such a manner that it will be considered later in the meeting or at another time ("I make a motion to table this discussion until the next meeting. In the meantime, we will get more information so we can better discuss the issue.") A second is needed and a majority vote required </w:t>
      </w:r>
      <w:proofErr w:type="gramStart"/>
      <w:r w:rsidRPr="00093F1D">
        <w:rPr>
          <w:rFonts w:asciiTheme="minorHAnsi" w:hAnsiTheme="minorHAnsi"/>
          <w:sz w:val="22"/>
          <w:szCs w:val="22"/>
        </w:rPr>
        <w:t>to table</w:t>
      </w:r>
      <w:proofErr w:type="gramEnd"/>
      <w:r w:rsidRPr="00093F1D">
        <w:rPr>
          <w:rFonts w:asciiTheme="minorHAnsi" w:hAnsiTheme="minorHAnsi"/>
          <w:sz w:val="22"/>
          <w:szCs w:val="22"/>
        </w:rPr>
        <w:t xml:space="preserve"> the item being discussed. </w:t>
      </w:r>
    </w:p>
    <w:p w:rsidR="00840E31" w:rsidRPr="00093F1D" w:rsidRDefault="00840E31" w:rsidP="00840E31">
      <w:pPr>
        <w:pStyle w:val="NormalWeb"/>
        <w:numPr>
          <w:ilvl w:val="0"/>
          <w:numId w:val="9"/>
        </w:numPr>
        <w:spacing w:line="276" w:lineRule="auto"/>
        <w:rPr>
          <w:rFonts w:asciiTheme="minorHAnsi" w:hAnsiTheme="minorHAnsi"/>
          <w:sz w:val="22"/>
          <w:szCs w:val="22"/>
        </w:rPr>
      </w:pPr>
      <w:r w:rsidRPr="00093F1D">
        <w:rPr>
          <w:rFonts w:asciiTheme="minorHAnsi" w:hAnsiTheme="minorHAnsi"/>
          <w:b/>
          <w:sz w:val="22"/>
          <w:szCs w:val="22"/>
        </w:rPr>
        <w:t>Adjourn</w:t>
      </w:r>
      <w:r w:rsidRPr="00093F1D">
        <w:rPr>
          <w:rFonts w:asciiTheme="minorHAnsi" w:hAnsiTheme="minorHAnsi"/>
          <w:sz w:val="22"/>
          <w:szCs w:val="22"/>
        </w:rPr>
        <w:t xml:space="preserve">: A motion is made to end the meeting. A second motion is required. A majority vote is then required for the meeting to be adjourned (ended). </w:t>
      </w:r>
    </w:p>
    <w:p w:rsidR="00840E31" w:rsidRPr="00093F1D" w:rsidRDefault="00840E31" w:rsidP="00840E31">
      <w:pPr>
        <w:pStyle w:val="NormalWeb"/>
        <w:spacing w:line="276" w:lineRule="auto"/>
        <w:rPr>
          <w:rFonts w:asciiTheme="minorHAnsi" w:hAnsiTheme="minorHAnsi"/>
          <w:sz w:val="22"/>
          <w:szCs w:val="22"/>
        </w:rPr>
      </w:pPr>
      <w:r w:rsidRPr="00093F1D">
        <w:rPr>
          <w:rFonts w:asciiTheme="minorHAnsi" w:hAnsiTheme="minorHAnsi"/>
          <w:sz w:val="22"/>
          <w:szCs w:val="22"/>
        </w:rPr>
        <w:t xml:space="preserve">Note: If more than one motion is proposed, the most recent takes precedence over the ones preceding it. For example if #6, a motion to table the discussion, is proposed, it must be voted on before #3, a motion to amend, can be decided. </w:t>
      </w:r>
    </w:p>
    <w:p w:rsidR="00840E31" w:rsidRPr="00093F1D" w:rsidRDefault="00840E31" w:rsidP="00840E31">
      <w:pPr>
        <w:pStyle w:val="NormalWeb"/>
        <w:spacing w:line="276" w:lineRule="auto"/>
        <w:rPr>
          <w:rFonts w:asciiTheme="minorHAnsi" w:hAnsiTheme="minorHAnsi"/>
          <w:sz w:val="22"/>
          <w:szCs w:val="22"/>
        </w:rPr>
      </w:pPr>
      <w:r w:rsidRPr="00093F1D">
        <w:rPr>
          <w:rFonts w:asciiTheme="minorHAnsi" w:hAnsiTheme="minorHAnsi"/>
          <w:sz w:val="22"/>
          <w:szCs w:val="22"/>
        </w:rPr>
        <w:t xml:space="preserve">In a smaller meeting, like a committee or board meeting, generally only four motions are used: </w:t>
      </w:r>
    </w:p>
    <w:p w:rsidR="00840E31" w:rsidRPr="00093F1D" w:rsidRDefault="00840E31" w:rsidP="00840E31">
      <w:pPr>
        <w:pStyle w:val="NormalWeb"/>
        <w:numPr>
          <w:ilvl w:val="0"/>
          <w:numId w:val="10"/>
        </w:numPr>
        <w:spacing w:line="276" w:lineRule="auto"/>
        <w:rPr>
          <w:rFonts w:asciiTheme="minorHAnsi" w:hAnsiTheme="minorHAnsi"/>
          <w:sz w:val="22"/>
          <w:szCs w:val="22"/>
        </w:rPr>
      </w:pPr>
      <w:r w:rsidRPr="00093F1D">
        <w:rPr>
          <w:rFonts w:asciiTheme="minorHAnsi" w:hAnsiTheme="minorHAnsi"/>
          <w:sz w:val="22"/>
          <w:szCs w:val="22"/>
        </w:rPr>
        <w:t xml:space="preserve">To introduce (motion.) </w:t>
      </w:r>
    </w:p>
    <w:p w:rsidR="00840E31" w:rsidRPr="00093F1D" w:rsidRDefault="00840E31" w:rsidP="00840E31">
      <w:pPr>
        <w:pStyle w:val="NormalWeb"/>
        <w:numPr>
          <w:ilvl w:val="0"/>
          <w:numId w:val="10"/>
        </w:numPr>
        <w:spacing w:line="276" w:lineRule="auto"/>
        <w:rPr>
          <w:rFonts w:asciiTheme="minorHAnsi" w:hAnsiTheme="minorHAnsi"/>
          <w:sz w:val="22"/>
          <w:szCs w:val="22"/>
        </w:rPr>
      </w:pPr>
      <w:r w:rsidRPr="00093F1D">
        <w:rPr>
          <w:rFonts w:asciiTheme="minorHAnsi" w:hAnsiTheme="minorHAnsi"/>
          <w:sz w:val="22"/>
          <w:szCs w:val="22"/>
        </w:rPr>
        <w:t xml:space="preserve">To change a motion (amend.) </w:t>
      </w:r>
    </w:p>
    <w:p w:rsidR="00840E31" w:rsidRPr="00093F1D" w:rsidRDefault="00840E31" w:rsidP="00840E31">
      <w:pPr>
        <w:pStyle w:val="NormalWeb"/>
        <w:numPr>
          <w:ilvl w:val="0"/>
          <w:numId w:val="10"/>
        </w:numPr>
        <w:spacing w:line="276" w:lineRule="auto"/>
        <w:rPr>
          <w:rFonts w:asciiTheme="minorHAnsi" w:hAnsiTheme="minorHAnsi"/>
          <w:sz w:val="22"/>
          <w:szCs w:val="22"/>
        </w:rPr>
      </w:pPr>
      <w:r w:rsidRPr="00093F1D">
        <w:rPr>
          <w:rFonts w:asciiTheme="minorHAnsi" w:hAnsiTheme="minorHAnsi"/>
          <w:sz w:val="22"/>
          <w:szCs w:val="22"/>
        </w:rPr>
        <w:t xml:space="preserve">To adopt (accept a report without discussion.) </w:t>
      </w:r>
    </w:p>
    <w:p w:rsidR="00840E31" w:rsidRPr="00093F1D" w:rsidRDefault="00840E31" w:rsidP="00840E31">
      <w:pPr>
        <w:pStyle w:val="NormalWeb"/>
        <w:numPr>
          <w:ilvl w:val="0"/>
          <w:numId w:val="10"/>
        </w:numPr>
        <w:spacing w:line="276" w:lineRule="auto"/>
        <w:rPr>
          <w:rFonts w:asciiTheme="minorHAnsi" w:hAnsiTheme="minorHAnsi"/>
          <w:sz w:val="22"/>
          <w:szCs w:val="22"/>
        </w:rPr>
      </w:pPr>
      <w:r w:rsidRPr="00093F1D">
        <w:rPr>
          <w:rFonts w:asciiTheme="minorHAnsi" w:hAnsiTheme="minorHAnsi"/>
          <w:sz w:val="22"/>
          <w:szCs w:val="22"/>
        </w:rPr>
        <w:t xml:space="preserve">To adjourn (end the meeting.) </w:t>
      </w:r>
    </w:p>
    <w:p w:rsidR="00840E31" w:rsidRPr="00093F1D" w:rsidRDefault="00840E31" w:rsidP="00840E31">
      <w:pPr>
        <w:pStyle w:val="NormalWeb"/>
        <w:spacing w:line="276" w:lineRule="auto"/>
        <w:rPr>
          <w:rFonts w:asciiTheme="minorHAnsi" w:hAnsiTheme="minorHAnsi"/>
          <w:sz w:val="22"/>
          <w:szCs w:val="22"/>
        </w:rPr>
      </w:pPr>
      <w:r w:rsidRPr="00093F1D">
        <w:rPr>
          <w:rFonts w:asciiTheme="minorHAnsi" w:hAnsiTheme="minorHAnsi"/>
          <w:sz w:val="22"/>
          <w:szCs w:val="22"/>
        </w:rPr>
        <w:t xml:space="preserve">* Remember, these processes are designed to ensure that everyone has a chance to participate and to share ideas in an orderly manner. Parliamentary procedure should not be used to prevent discussion of important issues. </w:t>
      </w:r>
    </w:p>
    <w:p w:rsidR="00840E31" w:rsidRPr="005D1BD9" w:rsidRDefault="00840E31" w:rsidP="00840E31">
      <w:pPr>
        <w:pStyle w:val="NormalWeb"/>
        <w:spacing w:line="276" w:lineRule="auto"/>
        <w:rPr>
          <w:rFonts w:asciiTheme="minorHAnsi" w:hAnsiTheme="minorHAnsi"/>
          <w:b/>
          <w:sz w:val="22"/>
          <w:szCs w:val="22"/>
          <w:u w:val="single"/>
        </w:rPr>
      </w:pPr>
      <w:r w:rsidRPr="005D1BD9">
        <w:rPr>
          <w:rFonts w:asciiTheme="minorHAnsi" w:hAnsiTheme="minorHAnsi"/>
          <w:b/>
          <w:sz w:val="22"/>
          <w:szCs w:val="22"/>
          <w:u w:val="single"/>
        </w:rPr>
        <w:t xml:space="preserve">PROCESS DURING THE MEETING </w:t>
      </w:r>
    </w:p>
    <w:p w:rsidR="00840E31" w:rsidRPr="00093F1D" w:rsidRDefault="00840E31" w:rsidP="00840E31">
      <w:pPr>
        <w:pStyle w:val="NormalWeb"/>
        <w:spacing w:line="276" w:lineRule="auto"/>
        <w:rPr>
          <w:rFonts w:asciiTheme="minorHAnsi" w:hAnsiTheme="minorHAnsi"/>
          <w:sz w:val="22"/>
          <w:szCs w:val="22"/>
        </w:rPr>
      </w:pPr>
      <w:r>
        <w:rPr>
          <w:rFonts w:asciiTheme="minorHAnsi" w:hAnsiTheme="minorHAnsi"/>
          <w:sz w:val="22"/>
          <w:szCs w:val="22"/>
        </w:rPr>
        <w:t xml:space="preserve">1. </w:t>
      </w:r>
      <w:r w:rsidRPr="00093F1D">
        <w:rPr>
          <w:rFonts w:asciiTheme="minorHAnsi" w:hAnsiTheme="minorHAnsi"/>
          <w:sz w:val="22"/>
          <w:szCs w:val="22"/>
        </w:rPr>
        <w:t xml:space="preserve">TO INTRODUCE A MOTION: </w:t>
      </w:r>
    </w:p>
    <w:p w:rsidR="00840E31" w:rsidRPr="00093F1D" w:rsidRDefault="00840E31" w:rsidP="00840E31">
      <w:pPr>
        <w:pStyle w:val="NormalWeb"/>
        <w:spacing w:line="276" w:lineRule="auto"/>
        <w:rPr>
          <w:rFonts w:asciiTheme="minorHAnsi" w:hAnsiTheme="minorHAnsi"/>
          <w:sz w:val="22"/>
          <w:szCs w:val="22"/>
        </w:rPr>
      </w:pPr>
      <w:r w:rsidRPr="00093F1D">
        <w:rPr>
          <w:rFonts w:asciiTheme="minorHAnsi" w:hAnsiTheme="minorHAnsi"/>
          <w:sz w:val="22"/>
          <w:szCs w:val="22"/>
        </w:rPr>
        <w:t xml:space="preserve">Stand when no one else has the floor. Address the Chair by the proper title. Wait until the chair recognizes you. </w:t>
      </w:r>
    </w:p>
    <w:p w:rsidR="00840E31" w:rsidRPr="00093F1D" w:rsidRDefault="00840E31" w:rsidP="00840E31">
      <w:pPr>
        <w:pStyle w:val="NormalWeb"/>
        <w:numPr>
          <w:ilvl w:val="0"/>
          <w:numId w:val="11"/>
        </w:numPr>
        <w:spacing w:line="276" w:lineRule="auto"/>
        <w:rPr>
          <w:rFonts w:asciiTheme="minorHAnsi" w:hAnsiTheme="minorHAnsi"/>
          <w:sz w:val="22"/>
          <w:szCs w:val="22"/>
        </w:rPr>
      </w:pPr>
      <w:r w:rsidRPr="00093F1D">
        <w:rPr>
          <w:rFonts w:asciiTheme="minorHAnsi" w:hAnsiTheme="minorHAnsi"/>
          <w:sz w:val="22"/>
          <w:szCs w:val="22"/>
        </w:rPr>
        <w:t>Now that you have the floor and can proceed with your motion say "I move that</w:t>
      </w:r>
      <w:proofErr w:type="gramStart"/>
      <w:r w:rsidRPr="00093F1D">
        <w:rPr>
          <w:rFonts w:asciiTheme="minorHAnsi" w:hAnsiTheme="minorHAnsi"/>
          <w:sz w:val="22"/>
          <w:szCs w:val="22"/>
        </w:rPr>
        <w:t>...,</w:t>
      </w:r>
      <w:proofErr w:type="gramEnd"/>
      <w:r w:rsidRPr="00093F1D">
        <w:rPr>
          <w:rFonts w:asciiTheme="minorHAnsi" w:hAnsiTheme="minorHAnsi"/>
          <w:sz w:val="22"/>
          <w:szCs w:val="22"/>
        </w:rPr>
        <w:t xml:space="preserve">" state your motion clearly and sit down. </w:t>
      </w:r>
    </w:p>
    <w:p w:rsidR="00840E31" w:rsidRPr="00093F1D" w:rsidRDefault="00840E31" w:rsidP="00840E31">
      <w:pPr>
        <w:pStyle w:val="NormalWeb"/>
        <w:numPr>
          <w:ilvl w:val="0"/>
          <w:numId w:val="11"/>
        </w:numPr>
        <w:spacing w:line="276" w:lineRule="auto"/>
        <w:rPr>
          <w:rFonts w:asciiTheme="minorHAnsi" w:hAnsiTheme="minorHAnsi"/>
          <w:sz w:val="22"/>
          <w:szCs w:val="22"/>
        </w:rPr>
      </w:pPr>
      <w:r w:rsidRPr="00093F1D">
        <w:rPr>
          <w:rFonts w:asciiTheme="minorHAnsi" w:hAnsiTheme="minorHAnsi"/>
          <w:sz w:val="22"/>
          <w:szCs w:val="22"/>
        </w:rPr>
        <w:t xml:space="preserve">Another member may second your motion. A second merely implies that the seconder agrees that the motion should come before the assembly and not that he/she is in favor of the motion. </w:t>
      </w:r>
    </w:p>
    <w:p w:rsidR="00840E31" w:rsidRPr="00093F1D" w:rsidRDefault="00840E31" w:rsidP="00840E31">
      <w:pPr>
        <w:pStyle w:val="NormalWeb"/>
        <w:numPr>
          <w:ilvl w:val="0"/>
          <w:numId w:val="11"/>
        </w:numPr>
        <w:spacing w:line="276" w:lineRule="auto"/>
        <w:rPr>
          <w:rFonts w:asciiTheme="minorHAnsi" w:hAnsiTheme="minorHAnsi"/>
          <w:sz w:val="22"/>
          <w:szCs w:val="22"/>
        </w:rPr>
      </w:pPr>
      <w:r w:rsidRPr="00093F1D">
        <w:rPr>
          <w:rFonts w:asciiTheme="minorHAnsi" w:hAnsiTheme="minorHAnsi"/>
          <w:sz w:val="22"/>
          <w:szCs w:val="22"/>
        </w:rPr>
        <w:t xml:space="preserve">If there is no second, the Chair says, "The motion is not before you at this time." The motion is not lost, as there has been no vote taken. </w:t>
      </w:r>
    </w:p>
    <w:p w:rsidR="00840E31" w:rsidRPr="00093F1D" w:rsidRDefault="00840E31" w:rsidP="00840E31">
      <w:pPr>
        <w:pStyle w:val="NormalWeb"/>
        <w:numPr>
          <w:ilvl w:val="0"/>
          <w:numId w:val="11"/>
        </w:numPr>
        <w:spacing w:line="276" w:lineRule="auto"/>
        <w:rPr>
          <w:rFonts w:asciiTheme="minorHAnsi" w:hAnsiTheme="minorHAnsi"/>
          <w:sz w:val="22"/>
          <w:szCs w:val="22"/>
        </w:rPr>
      </w:pPr>
      <w:r w:rsidRPr="00093F1D">
        <w:rPr>
          <w:rFonts w:asciiTheme="minorHAnsi" w:hAnsiTheme="minorHAnsi"/>
          <w:sz w:val="22"/>
          <w:szCs w:val="22"/>
        </w:rPr>
        <w:t>If there is a second, the Chair states the question by saying "It has been moved and seconded that ... (state the motion</w:t>
      </w:r>
      <w:proofErr w:type="gramStart"/>
      <w:r w:rsidRPr="00093F1D">
        <w:rPr>
          <w:rFonts w:asciiTheme="minorHAnsi" w:hAnsiTheme="minorHAnsi"/>
          <w:sz w:val="22"/>
          <w:szCs w:val="22"/>
        </w:rPr>
        <w:t>).</w:t>
      </w:r>
      <w:proofErr w:type="gramEnd"/>
      <w:r w:rsidRPr="00093F1D">
        <w:rPr>
          <w:rFonts w:asciiTheme="minorHAnsi" w:hAnsiTheme="minorHAnsi"/>
          <w:sz w:val="22"/>
          <w:szCs w:val="22"/>
        </w:rPr>
        <w:t xml:space="preserve"> . ., is there any discussion?" </w:t>
      </w:r>
    </w:p>
    <w:p w:rsidR="00840E31" w:rsidRPr="00093F1D" w:rsidRDefault="00840E31" w:rsidP="00840E31">
      <w:pPr>
        <w:pStyle w:val="NormalWeb"/>
        <w:spacing w:line="276" w:lineRule="auto"/>
        <w:rPr>
          <w:rFonts w:asciiTheme="minorHAnsi" w:hAnsiTheme="minorHAnsi"/>
          <w:sz w:val="22"/>
          <w:szCs w:val="22"/>
        </w:rPr>
      </w:pPr>
      <w:r>
        <w:rPr>
          <w:rFonts w:asciiTheme="minorHAnsi" w:hAnsiTheme="minorHAnsi"/>
          <w:sz w:val="22"/>
          <w:szCs w:val="22"/>
        </w:rPr>
        <w:t xml:space="preserve">2. </w:t>
      </w:r>
      <w:proofErr w:type="gramStart"/>
      <w:r w:rsidRPr="00093F1D">
        <w:rPr>
          <w:rFonts w:asciiTheme="minorHAnsi" w:hAnsiTheme="minorHAnsi"/>
          <w:sz w:val="22"/>
          <w:szCs w:val="22"/>
        </w:rPr>
        <w:t>DEBATE</w:t>
      </w:r>
      <w:proofErr w:type="gramEnd"/>
      <w:r w:rsidRPr="00093F1D">
        <w:rPr>
          <w:rFonts w:asciiTheme="minorHAnsi" w:hAnsiTheme="minorHAnsi"/>
          <w:sz w:val="22"/>
          <w:szCs w:val="22"/>
        </w:rPr>
        <w:t xml:space="preserve"> OR DISCUSSING THE MOTION: </w:t>
      </w:r>
    </w:p>
    <w:p w:rsidR="00840E31" w:rsidRPr="00093F1D" w:rsidRDefault="00840E31" w:rsidP="00840E31">
      <w:pPr>
        <w:pStyle w:val="NormalWeb"/>
        <w:numPr>
          <w:ilvl w:val="0"/>
          <w:numId w:val="12"/>
        </w:numPr>
        <w:spacing w:line="276" w:lineRule="auto"/>
        <w:rPr>
          <w:rFonts w:asciiTheme="minorHAnsi" w:hAnsiTheme="minorHAnsi"/>
          <w:sz w:val="22"/>
          <w:szCs w:val="22"/>
        </w:rPr>
      </w:pPr>
      <w:r w:rsidRPr="00093F1D">
        <w:rPr>
          <w:rFonts w:asciiTheme="minorHAnsi" w:hAnsiTheme="minorHAnsi"/>
          <w:sz w:val="22"/>
          <w:szCs w:val="22"/>
        </w:rPr>
        <w:t xml:space="preserve">The member who made the motion is entitled to speak first. </w:t>
      </w:r>
    </w:p>
    <w:p w:rsidR="00840E31" w:rsidRPr="00093F1D" w:rsidRDefault="00840E31" w:rsidP="00840E31">
      <w:pPr>
        <w:pStyle w:val="NormalWeb"/>
        <w:numPr>
          <w:ilvl w:val="0"/>
          <w:numId w:val="12"/>
        </w:numPr>
        <w:spacing w:line="276" w:lineRule="auto"/>
        <w:rPr>
          <w:rFonts w:asciiTheme="minorHAnsi" w:hAnsiTheme="minorHAnsi"/>
          <w:sz w:val="22"/>
          <w:szCs w:val="22"/>
        </w:rPr>
      </w:pPr>
      <w:r w:rsidRPr="00093F1D">
        <w:rPr>
          <w:rFonts w:asciiTheme="minorHAnsi" w:hAnsiTheme="minorHAnsi"/>
          <w:sz w:val="22"/>
          <w:szCs w:val="22"/>
        </w:rPr>
        <w:t xml:space="preserve">Every member has the right to speak in debate. </w:t>
      </w:r>
    </w:p>
    <w:p w:rsidR="00840E31" w:rsidRPr="00093F1D" w:rsidRDefault="00840E31" w:rsidP="00840E31">
      <w:pPr>
        <w:pStyle w:val="NormalWeb"/>
        <w:numPr>
          <w:ilvl w:val="0"/>
          <w:numId w:val="12"/>
        </w:numPr>
        <w:spacing w:line="276" w:lineRule="auto"/>
        <w:rPr>
          <w:rFonts w:asciiTheme="minorHAnsi" w:hAnsiTheme="minorHAnsi"/>
          <w:sz w:val="22"/>
          <w:szCs w:val="22"/>
        </w:rPr>
      </w:pPr>
      <w:r w:rsidRPr="00093F1D">
        <w:rPr>
          <w:rFonts w:asciiTheme="minorHAnsi" w:hAnsiTheme="minorHAnsi"/>
          <w:sz w:val="22"/>
          <w:szCs w:val="22"/>
        </w:rPr>
        <w:t xml:space="preserve">The Chair should alternate between those "for" the motion and those "against" the motion. </w:t>
      </w:r>
    </w:p>
    <w:p w:rsidR="00840E31" w:rsidRPr="00093F1D" w:rsidRDefault="00840E31" w:rsidP="00840E31">
      <w:pPr>
        <w:pStyle w:val="NormalWeb"/>
        <w:numPr>
          <w:ilvl w:val="0"/>
          <w:numId w:val="12"/>
        </w:numPr>
        <w:spacing w:line="276" w:lineRule="auto"/>
        <w:rPr>
          <w:rFonts w:asciiTheme="minorHAnsi" w:hAnsiTheme="minorHAnsi"/>
          <w:sz w:val="22"/>
          <w:szCs w:val="22"/>
        </w:rPr>
      </w:pPr>
      <w:r w:rsidRPr="00093F1D">
        <w:rPr>
          <w:rFonts w:asciiTheme="minorHAnsi" w:hAnsiTheme="minorHAnsi"/>
          <w:sz w:val="22"/>
          <w:szCs w:val="22"/>
        </w:rPr>
        <w:t xml:space="preserve">The discussion should be related to the pending motion. </w:t>
      </w:r>
    </w:p>
    <w:p w:rsidR="00840E31" w:rsidRPr="00093F1D" w:rsidRDefault="00840E31" w:rsidP="00840E31">
      <w:pPr>
        <w:pStyle w:val="NormalWeb"/>
        <w:numPr>
          <w:ilvl w:val="0"/>
          <w:numId w:val="12"/>
        </w:numPr>
        <w:spacing w:line="276" w:lineRule="auto"/>
        <w:rPr>
          <w:rFonts w:asciiTheme="minorHAnsi" w:hAnsiTheme="minorHAnsi"/>
          <w:sz w:val="22"/>
          <w:szCs w:val="22"/>
        </w:rPr>
      </w:pPr>
      <w:r w:rsidRPr="00093F1D">
        <w:rPr>
          <w:rFonts w:asciiTheme="minorHAnsi" w:hAnsiTheme="minorHAnsi"/>
          <w:sz w:val="22"/>
          <w:szCs w:val="22"/>
        </w:rPr>
        <w:t xml:space="preserve">Avoid using a person's name in debate. </w:t>
      </w:r>
    </w:p>
    <w:p w:rsidR="00840E31" w:rsidRPr="00093F1D" w:rsidRDefault="00840E31" w:rsidP="00840E31">
      <w:pPr>
        <w:pStyle w:val="NormalWeb"/>
        <w:numPr>
          <w:ilvl w:val="0"/>
          <w:numId w:val="12"/>
        </w:numPr>
        <w:spacing w:line="276" w:lineRule="auto"/>
        <w:rPr>
          <w:rFonts w:asciiTheme="minorHAnsi" w:hAnsiTheme="minorHAnsi"/>
          <w:sz w:val="22"/>
          <w:szCs w:val="22"/>
        </w:rPr>
      </w:pPr>
      <w:r w:rsidRPr="00093F1D">
        <w:rPr>
          <w:rFonts w:asciiTheme="minorHAnsi" w:hAnsiTheme="minorHAnsi"/>
          <w:sz w:val="22"/>
          <w:szCs w:val="22"/>
        </w:rPr>
        <w:t xml:space="preserve">All questions should be directed to the Chair. </w:t>
      </w:r>
    </w:p>
    <w:p w:rsidR="00840E31" w:rsidRPr="00093F1D" w:rsidRDefault="00840E31" w:rsidP="00840E31">
      <w:pPr>
        <w:pStyle w:val="NormalWeb"/>
        <w:numPr>
          <w:ilvl w:val="0"/>
          <w:numId w:val="12"/>
        </w:numPr>
        <w:spacing w:line="276" w:lineRule="auto"/>
        <w:rPr>
          <w:rFonts w:asciiTheme="minorHAnsi" w:hAnsiTheme="minorHAnsi"/>
          <w:sz w:val="22"/>
          <w:szCs w:val="22"/>
        </w:rPr>
      </w:pPr>
      <w:r w:rsidRPr="00093F1D">
        <w:rPr>
          <w:rFonts w:asciiTheme="minorHAnsi" w:hAnsiTheme="minorHAnsi"/>
          <w:sz w:val="22"/>
          <w:szCs w:val="22"/>
        </w:rPr>
        <w:t xml:space="preserve">Unless there is a special rule providing otherwise, a member is limited to speak once to a motion. </w:t>
      </w:r>
    </w:p>
    <w:p w:rsidR="00840E31" w:rsidRPr="00093F1D" w:rsidRDefault="00840E31" w:rsidP="00840E31">
      <w:pPr>
        <w:pStyle w:val="NormalWeb"/>
        <w:numPr>
          <w:ilvl w:val="0"/>
          <w:numId w:val="12"/>
        </w:numPr>
        <w:spacing w:line="276" w:lineRule="auto"/>
        <w:rPr>
          <w:rFonts w:asciiTheme="minorHAnsi" w:hAnsiTheme="minorHAnsi"/>
          <w:sz w:val="22"/>
          <w:szCs w:val="22"/>
        </w:rPr>
      </w:pPr>
      <w:r w:rsidRPr="00093F1D">
        <w:rPr>
          <w:rFonts w:asciiTheme="minorHAnsi" w:hAnsiTheme="minorHAnsi"/>
          <w:sz w:val="22"/>
          <w:szCs w:val="22"/>
        </w:rPr>
        <w:t xml:space="preserve">Asking a question or a brief suggestion is not counted in debate. </w:t>
      </w:r>
    </w:p>
    <w:p w:rsidR="00840E31" w:rsidRPr="00093F1D" w:rsidRDefault="00840E31" w:rsidP="00840E31">
      <w:pPr>
        <w:pStyle w:val="NormalWeb"/>
        <w:numPr>
          <w:ilvl w:val="0"/>
          <w:numId w:val="12"/>
        </w:numPr>
        <w:spacing w:line="276" w:lineRule="auto"/>
        <w:rPr>
          <w:rFonts w:asciiTheme="minorHAnsi" w:hAnsiTheme="minorHAnsi"/>
          <w:sz w:val="22"/>
          <w:szCs w:val="22"/>
        </w:rPr>
      </w:pPr>
      <w:r w:rsidRPr="00093F1D">
        <w:rPr>
          <w:rFonts w:asciiTheme="minorHAnsi" w:hAnsiTheme="minorHAnsi"/>
          <w:sz w:val="22"/>
          <w:szCs w:val="22"/>
        </w:rPr>
        <w:t xml:space="preserve">A person may speak a second time in debate with the assembly's permission. </w:t>
      </w:r>
    </w:p>
    <w:p w:rsidR="00840E31" w:rsidRPr="00093F1D" w:rsidRDefault="00840E31" w:rsidP="00840E31">
      <w:pPr>
        <w:pStyle w:val="NormalWeb"/>
        <w:spacing w:line="276" w:lineRule="auto"/>
        <w:rPr>
          <w:rFonts w:asciiTheme="minorHAnsi" w:hAnsiTheme="minorHAnsi"/>
          <w:sz w:val="22"/>
          <w:szCs w:val="22"/>
        </w:rPr>
      </w:pPr>
      <w:r>
        <w:rPr>
          <w:rFonts w:asciiTheme="minorHAnsi" w:hAnsiTheme="minorHAnsi"/>
          <w:sz w:val="22"/>
          <w:szCs w:val="22"/>
        </w:rPr>
        <w:t xml:space="preserve">3. </w:t>
      </w:r>
      <w:r w:rsidRPr="00093F1D">
        <w:rPr>
          <w:rFonts w:asciiTheme="minorHAnsi" w:hAnsiTheme="minorHAnsi"/>
          <w:sz w:val="22"/>
          <w:szCs w:val="22"/>
        </w:rPr>
        <w:t xml:space="preserve">VOTING ON A MOTION: </w:t>
      </w:r>
    </w:p>
    <w:p w:rsidR="00840E31" w:rsidRPr="00093F1D" w:rsidRDefault="00840E31" w:rsidP="00840E31">
      <w:pPr>
        <w:pStyle w:val="NormalWeb"/>
        <w:numPr>
          <w:ilvl w:val="0"/>
          <w:numId w:val="13"/>
        </w:numPr>
        <w:spacing w:line="276" w:lineRule="auto"/>
        <w:rPr>
          <w:rFonts w:asciiTheme="minorHAnsi" w:hAnsiTheme="minorHAnsi"/>
          <w:sz w:val="22"/>
          <w:szCs w:val="22"/>
        </w:rPr>
      </w:pPr>
      <w:r w:rsidRPr="00093F1D">
        <w:rPr>
          <w:rFonts w:asciiTheme="minorHAnsi" w:hAnsiTheme="minorHAnsi"/>
          <w:sz w:val="22"/>
          <w:szCs w:val="22"/>
        </w:rPr>
        <w:t xml:space="preserve">Before a vote is taken, the Chair puts the question by saying "Those in favor of the motion that ... (repeat the motion)... say "Aye." Those opposed say "No." Wait, </w:t>
      </w:r>
      <w:proofErr w:type="gramStart"/>
      <w:r w:rsidRPr="00093F1D">
        <w:rPr>
          <w:rFonts w:asciiTheme="minorHAnsi" w:hAnsiTheme="minorHAnsi"/>
          <w:sz w:val="22"/>
          <w:szCs w:val="22"/>
        </w:rPr>
        <w:t>then</w:t>
      </w:r>
      <w:proofErr w:type="gramEnd"/>
      <w:r w:rsidRPr="00093F1D">
        <w:rPr>
          <w:rFonts w:asciiTheme="minorHAnsi" w:hAnsiTheme="minorHAnsi"/>
          <w:sz w:val="22"/>
          <w:szCs w:val="22"/>
        </w:rPr>
        <w:t xml:space="preserve"> say "The motion is carried," or "The motion is lost." </w:t>
      </w:r>
    </w:p>
    <w:p w:rsidR="00840E31" w:rsidRPr="00093F1D" w:rsidRDefault="00840E31" w:rsidP="00840E31">
      <w:pPr>
        <w:pStyle w:val="NormalWeb"/>
        <w:numPr>
          <w:ilvl w:val="0"/>
          <w:numId w:val="13"/>
        </w:numPr>
        <w:spacing w:line="276" w:lineRule="auto"/>
        <w:rPr>
          <w:rFonts w:asciiTheme="minorHAnsi" w:hAnsiTheme="minorHAnsi"/>
          <w:sz w:val="22"/>
          <w:szCs w:val="22"/>
        </w:rPr>
      </w:pPr>
      <w:r w:rsidRPr="00093F1D">
        <w:rPr>
          <w:rFonts w:asciiTheme="minorHAnsi" w:hAnsiTheme="minorHAnsi"/>
          <w:sz w:val="22"/>
          <w:szCs w:val="22"/>
        </w:rPr>
        <w:t xml:space="preserve">Some motions require a 2/3 vote. A 2/3 vote is obtained by standing </w:t>
      </w:r>
    </w:p>
    <w:p w:rsidR="00840E31" w:rsidRPr="00093F1D" w:rsidRDefault="00840E31" w:rsidP="00840E31">
      <w:pPr>
        <w:pStyle w:val="NormalWeb"/>
        <w:numPr>
          <w:ilvl w:val="0"/>
          <w:numId w:val="13"/>
        </w:numPr>
        <w:spacing w:line="276" w:lineRule="auto"/>
        <w:rPr>
          <w:rFonts w:asciiTheme="minorHAnsi" w:hAnsiTheme="minorHAnsi"/>
          <w:sz w:val="22"/>
          <w:szCs w:val="22"/>
        </w:rPr>
      </w:pPr>
      <w:r w:rsidRPr="00093F1D">
        <w:rPr>
          <w:rFonts w:asciiTheme="minorHAnsi" w:hAnsiTheme="minorHAnsi"/>
          <w:sz w:val="22"/>
          <w:szCs w:val="22"/>
        </w:rPr>
        <w:t xml:space="preserve">If a member is in doubt about the vote, he may call out "division." A division is a demand for a standing vote. </w:t>
      </w:r>
    </w:p>
    <w:p w:rsidR="00840E31" w:rsidRPr="00093F1D" w:rsidRDefault="00840E31" w:rsidP="00840E31">
      <w:pPr>
        <w:pStyle w:val="NormalWeb"/>
        <w:numPr>
          <w:ilvl w:val="0"/>
          <w:numId w:val="13"/>
        </w:numPr>
        <w:spacing w:line="276" w:lineRule="auto"/>
        <w:rPr>
          <w:rFonts w:asciiTheme="minorHAnsi" w:hAnsiTheme="minorHAnsi"/>
          <w:sz w:val="22"/>
          <w:szCs w:val="22"/>
        </w:rPr>
      </w:pPr>
      <w:r w:rsidRPr="00093F1D">
        <w:rPr>
          <w:rFonts w:asciiTheme="minorHAnsi" w:hAnsiTheme="minorHAnsi"/>
          <w:sz w:val="22"/>
          <w:szCs w:val="22"/>
        </w:rPr>
        <w:t xml:space="preserve">A majority vote is more than half of the votes cast by persons legally entitled to vote. </w:t>
      </w:r>
    </w:p>
    <w:p w:rsidR="00840E31" w:rsidRPr="00093F1D" w:rsidRDefault="00840E31" w:rsidP="00840E31">
      <w:pPr>
        <w:pStyle w:val="NormalWeb"/>
        <w:numPr>
          <w:ilvl w:val="0"/>
          <w:numId w:val="13"/>
        </w:numPr>
        <w:spacing w:line="276" w:lineRule="auto"/>
        <w:rPr>
          <w:rFonts w:asciiTheme="minorHAnsi" w:hAnsiTheme="minorHAnsi"/>
          <w:sz w:val="22"/>
          <w:szCs w:val="22"/>
        </w:rPr>
      </w:pPr>
      <w:r w:rsidRPr="00093F1D">
        <w:rPr>
          <w:rFonts w:asciiTheme="minorHAnsi" w:hAnsiTheme="minorHAnsi"/>
          <w:sz w:val="22"/>
          <w:szCs w:val="22"/>
        </w:rPr>
        <w:t xml:space="preserve">A 2/3 vote means at least 2/3 of the votes cast by persons legally entitled to vote. </w:t>
      </w:r>
    </w:p>
    <w:p w:rsidR="00840E31" w:rsidRDefault="00840E31" w:rsidP="00840E31">
      <w:pPr>
        <w:pStyle w:val="NormalWeb"/>
        <w:numPr>
          <w:ilvl w:val="0"/>
          <w:numId w:val="13"/>
        </w:numPr>
        <w:spacing w:line="276" w:lineRule="auto"/>
        <w:rPr>
          <w:rFonts w:asciiTheme="minorHAnsi" w:hAnsiTheme="minorHAnsi"/>
          <w:sz w:val="22"/>
          <w:szCs w:val="22"/>
        </w:rPr>
      </w:pPr>
      <w:r w:rsidRPr="00093F1D">
        <w:rPr>
          <w:rFonts w:asciiTheme="minorHAnsi" w:hAnsiTheme="minorHAnsi"/>
          <w:sz w:val="22"/>
          <w:szCs w:val="22"/>
        </w:rPr>
        <w:t xml:space="preserve">A tie vote is a lost vote, since it is not a majority. </w:t>
      </w:r>
    </w:p>
    <w:p w:rsidR="00840E31" w:rsidRPr="00AA2D11" w:rsidRDefault="00840E31" w:rsidP="00840E31">
      <w:pPr>
        <w:pStyle w:val="NormalWeb"/>
        <w:spacing w:line="276" w:lineRule="auto"/>
        <w:rPr>
          <w:rFonts w:asciiTheme="minorHAnsi" w:hAnsiTheme="minorHAnsi"/>
          <w:b/>
          <w:sz w:val="18"/>
          <w:szCs w:val="18"/>
        </w:rPr>
      </w:pPr>
      <w:r w:rsidRPr="001448AF">
        <w:rPr>
          <w:rFonts w:asciiTheme="minorHAnsi" w:hAnsiTheme="minorHAnsi"/>
          <w:b/>
          <w:sz w:val="18"/>
          <w:szCs w:val="18"/>
        </w:rPr>
        <w:t xml:space="preserve">Source: </w:t>
      </w:r>
      <w:hyperlink r:id="rId8" w:history="1">
        <w:r w:rsidRPr="001448AF">
          <w:rPr>
            <w:rStyle w:val="Hyperlink"/>
            <w:rFonts w:asciiTheme="minorHAnsi" w:hAnsiTheme="minorHAnsi"/>
            <w:sz w:val="18"/>
            <w:szCs w:val="18"/>
          </w:rPr>
          <w:t>http://www.afsc.noaa.gov/education/Activities/PDFs/SBSS_Lesson6_roberts_rules_of_order.pdf</w:t>
        </w:r>
      </w:hyperlink>
      <w:r w:rsidRPr="001448AF">
        <w:rPr>
          <w:rFonts w:asciiTheme="minorHAnsi" w:hAnsiTheme="minorHAnsi"/>
          <w:sz w:val="18"/>
          <w:szCs w:val="18"/>
        </w:rPr>
        <w:t xml:space="preserve"> </w:t>
      </w:r>
    </w:p>
    <w:p w:rsidR="00840E31" w:rsidRDefault="00840E31" w:rsidP="00840E31"/>
    <w:p w:rsidR="00840E31" w:rsidRDefault="00840E31" w:rsidP="00840E31">
      <w:pPr>
        <w:pStyle w:val="Heading2"/>
      </w:pPr>
      <w:bookmarkStart w:id="11" w:name="_Toc270850672"/>
      <w:bookmarkStart w:id="12" w:name="_Toc270855660"/>
      <w:r>
        <w:t>6.4 Sample/Template of AGM Agenda</w:t>
      </w:r>
      <w:bookmarkEnd w:id="11"/>
      <w:bookmarkEnd w:id="12"/>
      <w:r>
        <w:t xml:space="preserve"> </w:t>
      </w:r>
    </w:p>
    <w:p w:rsidR="00840E31" w:rsidRPr="00093F1D" w:rsidRDefault="00840E31" w:rsidP="00840E31">
      <w:pPr>
        <w:spacing w:before="100" w:beforeAutospacing="1" w:after="100" w:afterAutospacing="1" w:line="276" w:lineRule="auto"/>
        <w:jc w:val="center"/>
        <w:rPr>
          <w:rFonts w:cs="Times New Roman"/>
          <w:sz w:val="22"/>
          <w:szCs w:val="22"/>
        </w:rPr>
      </w:pPr>
      <w:r w:rsidRPr="00AA2D11">
        <w:rPr>
          <w:rFonts w:cs="Times New Roman"/>
          <w:i/>
          <w:sz w:val="22"/>
          <w:szCs w:val="22"/>
        </w:rPr>
        <w:t>(Insert Club Name)</w:t>
      </w:r>
      <w:r w:rsidRPr="00093F1D">
        <w:rPr>
          <w:rFonts w:cs="Times New Roman"/>
          <w:sz w:val="22"/>
          <w:szCs w:val="22"/>
        </w:rPr>
        <w:t xml:space="preserve"> Volleyball Club Board Meeting</w:t>
      </w:r>
    </w:p>
    <w:p w:rsidR="00840E31" w:rsidRPr="004B6D61" w:rsidRDefault="00840E31" w:rsidP="00840E31">
      <w:pPr>
        <w:spacing w:before="100" w:beforeAutospacing="1" w:after="100" w:afterAutospacing="1" w:line="276" w:lineRule="auto"/>
        <w:rPr>
          <w:rFonts w:cs="Times New Roman"/>
          <w:i/>
          <w:sz w:val="22"/>
          <w:szCs w:val="22"/>
        </w:rPr>
      </w:pPr>
      <w:r w:rsidRPr="004B6D61">
        <w:rPr>
          <w:rFonts w:cs="Times New Roman"/>
          <w:i/>
          <w:sz w:val="22"/>
          <w:szCs w:val="22"/>
        </w:rPr>
        <w:t>Insert Location</w:t>
      </w:r>
      <w:r w:rsidRPr="004B6D61">
        <w:rPr>
          <w:rFonts w:cs="Times New Roman"/>
          <w:i/>
          <w:sz w:val="22"/>
          <w:szCs w:val="22"/>
        </w:rPr>
        <w:br/>
        <w:t>Insert Time and Date</w:t>
      </w:r>
    </w:p>
    <w:p w:rsidR="00840E31" w:rsidRPr="00093F1D" w:rsidRDefault="00840E31" w:rsidP="00840E31">
      <w:pPr>
        <w:pStyle w:val="ListParagraph"/>
        <w:numPr>
          <w:ilvl w:val="0"/>
          <w:numId w:val="7"/>
        </w:numPr>
        <w:spacing w:before="100" w:beforeAutospacing="1" w:after="100" w:afterAutospacing="1" w:line="276" w:lineRule="auto"/>
        <w:rPr>
          <w:rFonts w:cs="Times New Roman"/>
          <w:sz w:val="22"/>
          <w:szCs w:val="22"/>
        </w:rPr>
      </w:pPr>
      <w:r w:rsidRPr="00093F1D">
        <w:rPr>
          <w:rFonts w:cs="Times New Roman"/>
          <w:sz w:val="22"/>
          <w:szCs w:val="22"/>
        </w:rPr>
        <w:t xml:space="preserve">Call to Order and a Welcome to the Meeting (Include any introductions) </w:t>
      </w:r>
    </w:p>
    <w:p w:rsidR="00840E31" w:rsidRPr="00093F1D" w:rsidRDefault="00840E31" w:rsidP="00840E31">
      <w:pPr>
        <w:pStyle w:val="ListParagraph"/>
        <w:numPr>
          <w:ilvl w:val="0"/>
          <w:numId w:val="7"/>
        </w:numPr>
        <w:spacing w:before="100" w:beforeAutospacing="1" w:after="100" w:afterAutospacing="1" w:line="276" w:lineRule="auto"/>
        <w:rPr>
          <w:rFonts w:cs="Times New Roman"/>
          <w:sz w:val="22"/>
          <w:szCs w:val="22"/>
        </w:rPr>
      </w:pPr>
      <w:r w:rsidRPr="00093F1D">
        <w:rPr>
          <w:rFonts w:cs="Times New Roman"/>
          <w:sz w:val="22"/>
          <w:szCs w:val="22"/>
        </w:rPr>
        <w:t xml:space="preserve">Counting and declaration of </w:t>
      </w:r>
      <w:proofErr w:type="spellStart"/>
      <w:r w:rsidRPr="00093F1D">
        <w:rPr>
          <w:rFonts w:cs="Times New Roman"/>
          <w:sz w:val="22"/>
          <w:szCs w:val="22"/>
        </w:rPr>
        <w:t>quorom</w:t>
      </w:r>
      <w:proofErr w:type="spellEnd"/>
    </w:p>
    <w:p w:rsidR="00840E31" w:rsidRPr="00093F1D" w:rsidRDefault="00840E31" w:rsidP="00840E31">
      <w:pPr>
        <w:pStyle w:val="ListParagraph"/>
        <w:numPr>
          <w:ilvl w:val="0"/>
          <w:numId w:val="7"/>
        </w:numPr>
        <w:spacing w:before="100" w:beforeAutospacing="1" w:after="100" w:afterAutospacing="1" w:line="276" w:lineRule="auto"/>
        <w:rPr>
          <w:rFonts w:cs="Times New Roman"/>
          <w:sz w:val="22"/>
          <w:szCs w:val="22"/>
        </w:rPr>
      </w:pPr>
      <w:r w:rsidRPr="00093F1D">
        <w:rPr>
          <w:rFonts w:cs="Times New Roman"/>
          <w:sz w:val="22"/>
          <w:szCs w:val="22"/>
        </w:rPr>
        <w:t xml:space="preserve">Previous meeting minutes – business arising from the minutes </w:t>
      </w:r>
    </w:p>
    <w:p w:rsidR="00840E31" w:rsidRPr="00093F1D" w:rsidRDefault="00840E31" w:rsidP="00840E31">
      <w:pPr>
        <w:pStyle w:val="ListParagraph"/>
        <w:numPr>
          <w:ilvl w:val="0"/>
          <w:numId w:val="7"/>
        </w:numPr>
        <w:spacing w:before="100" w:beforeAutospacing="1" w:after="100" w:afterAutospacing="1" w:line="276" w:lineRule="auto"/>
        <w:rPr>
          <w:rFonts w:cs="Times New Roman"/>
          <w:sz w:val="22"/>
          <w:szCs w:val="22"/>
        </w:rPr>
      </w:pPr>
      <w:r w:rsidRPr="00093F1D">
        <w:rPr>
          <w:rFonts w:cs="Times New Roman"/>
          <w:sz w:val="22"/>
          <w:szCs w:val="22"/>
        </w:rPr>
        <w:t>Motion to accept the minutes from previous meeting</w:t>
      </w:r>
    </w:p>
    <w:p w:rsidR="00840E31" w:rsidRPr="00093F1D" w:rsidRDefault="00840E31" w:rsidP="00840E31">
      <w:pPr>
        <w:pStyle w:val="ListParagraph"/>
        <w:numPr>
          <w:ilvl w:val="0"/>
          <w:numId w:val="7"/>
        </w:numPr>
        <w:spacing w:before="100" w:beforeAutospacing="1" w:after="100" w:afterAutospacing="1" w:line="276" w:lineRule="auto"/>
        <w:rPr>
          <w:rFonts w:cs="Times New Roman"/>
          <w:sz w:val="22"/>
          <w:szCs w:val="22"/>
        </w:rPr>
      </w:pPr>
      <w:r w:rsidRPr="00093F1D">
        <w:rPr>
          <w:rFonts w:cs="Times New Roman"/>
          <w:sz w:val="22"/>
          <w:szCs w:val="22"/>
        </w:rPr>
        <w:t xml:space="preserve">Reports: </w:t>
      </w:r>
    </w:p>
    <w:p w:rsidR="00840E31" w:rsidRPr="00093F1D" w:rsidRDefault="00840E31" w:rsidP="00840E31">
      <w:pPr>
        <w:numPr>
          <w:ilvl w:val="0"/>
          <w:numId w:val="6"/>
        </w:numPr>
        <w:spacing w:before="100" w:beforeAutospacing="1" w:after="100" w:afterAutospacing="1" w:line="276" w:lineRule="auto"/>
        <w:rPr>
          <w:rFonts w:cs="Times New Roman"/>
          <w:sz w:val="22"/>
          <w:szCs w:val="22"/>
        </w:rPr>
      </w:pPr>
      <w:r w:rsidRPr="00093F1D">
        <w:rPr>
          <w:rFonts w:cs="Times New Roman"/>
          <w:sz w:val="22"/>
          <w:szCs w:val="22"/>
        </w:rPr>
        <w:t xml:space="preserve"> President’s report </w:t>
      </w:r>
    </w:p>
    <w:p w:rsidR="00840E31" w:rsidRPr="00093F1D" w:rsidRDefault="00840E31" w:rsidP="00840E31">
      <w:pPr>
        <w:numPr>
          <w:ilvl w:val="0"/>
          <w:numId w:val="6"/>
        </w:numPr>
        <w:spacing w:before="100" w:beforeAutospacing="1" w:after="100" w:afterAutospacing="1" w:line="276" w:lineRule="auto"/>
        <w:rPr>
          <w:rFonts w:cs="Times New Roman"/>
          <w:sz w:val="22"/>
          <w:szCs w:val="22"/>
        </w:rPr>
      </w:pPr>
      <w:r w:rsidRPr="00093F1D">
        <w:rPr>
          <w:rFonts w:cs="Times New Roman"/>
          <w:sz w:val="22"/>
          <w:szCs w:val="22"/>
        </w:rPr>
        <w:t xml:space="preserve"> Secretary’ s report </w:t>
      </w:r>
    </w:p>
    <w:p w:rsidR="00840E31" w:rsidRPr="00093F1D" w:rsidRDefault="00840E31" w:rsidP="00840E31">
      <w:pPr>
        <w:numPr>
          <w:ilvl w:val="0"/>
          <w:numId w:val="6"/>
        </w:numPr>
        <w:spacing w:before="100" w:beforeAutospacing="1" w:after="100" w:afterAutospacing="1" w:line="276" w:lineRule="auto"/>
        <w:rPr>
          <w:rFonts w:cs="Times New Roman"/>
          <w:sz w:val="22"/>
          <w:szCs w:val="22"/>
        </w:rPr>
      </w:pPr>
      <w:r w:rsidRPr="00093F1D">
        <w:rPr>
          <w:rFonts w:cs="Times New Roman"/>
          <w:sz w:val="22"/>
          <w:szCs w:val="22"/>
        </w:rPr>
        <w:t xml:space="preserve"> Treasurer’s report </w:t>
      </w:r>
    </w:p>
    <w:p w:rsidR="00840E31" w:rsidRPr="00093F1D" w:rsidRDefault="00840E31" w:rsidP="00840E31">
      <w:pPr>
        <w:numPr>
          <w:ilvl w:val="1"/>
          <w:numId w:val="6"/>
        </w:numPr>
        <w:spacing w:before="100" w:beforeAutospacing="1" w:after="100" w:afterAutospacing="1" w:line="276" w:lineRule="auto"/>
        <w:rPr>
          <w:rFonts w:cs="Times New Roman"/>
          <w:sz w:val="22"/>
          <w:szCs w:val="22"/>
        </w:rPr>
      </w:pPr>
      <w:r w:rsidRPr="00093F1D">
        <w:rPr>
          <w:rFonts w:cs="Times New Roman"/>
          <w:sz w:val="22"/>
          <w:szCs w:val="22"/>
        </w:rPr>
        <w:t xml:space="preserve">Approval of audited financial statements </w:t>
      </w:r>
    </w:p>
    <w:p w:rsidR="00840E31" w:rsidRPr="00093F1D" w:rsidRDefault="00840E31" w:rsidP="00840E31">
      <w:pPr>
        <w:numPr>
          <w:ilvl w:val="0"/>
          <w:numId w:val="6"/>
        </w:numPr>
        <w:spacing w:before="100" w:beforeAutospacing="1" w:after="100" w:afterAutospacing="1" w:line="276" w:lineRule="auto"/>
        <w:rPr>
          <w:rFonts w:cs="Times New Roman"/>
          <w:sz w:val="22"/>
          <w:szCs w:val="22"/>
        </w:rPr>
      </w:pPr>
      <w:r w:rsidRPr="00093F1D">
        <w:rPr>
          <w:rFonts w:cs="Times New Roman"/>
          <w:sz w:val="22"/>
          <w:szCs w:val="22"/>
        </w:rPr>
        <w:t xml:space="preserve">Committee Reports </w:t>
      </w:r>
    </w:p>
    <w:p w:rsidR="00840E31" w:rsidRPr="00093F1D" w:rsidRDefault="00840E31" w:rsidP="00840E31">
      <w:pPr>
        <w:numPr>
          <w:ilvl w:val="1"/>
          <w:numId w:val="6"/>
        </w:numPr>
        <w:spacing w:before="100" w:beforeAutospacing="1" w:after="100" w:afterAutospacing="1" w:line="276" w:lineRule="auto"/>
        <w:rPr>
          <w:rFonts w:cs="Times New Roman"/>
          <w:sz w:val="22"/>
          <w:szCs w:val="22"/>
        </w:rPr>
      </w:pPr>
      <w:r w:rsidRPr="00093F1D">
        <w:rPr>
          <w:rFonts w:cs="Times New Roman"/>
          <w:sz w:val="22"/>
          <w:szCs w:val="22"/>
        </w:rPr>
        <w:t xml:space="preserve">Make these written and distribute to members </w:t>
      </w:r>
    </w:p>
    <w:p w:rsidR="00840E31" w:rsidRPr="00093F1D" w:rsidRDefault="00840E31" w:rsidP="00840E31">
      <w:pPr>
        <w:numPr>
          <w:ilvl w:val="1"/>
          <w:numId w:val="6"/>
        </w:numPr>
        <w:spacing w:before="100" w:beforeAutospacing="1" w:after="100" w:afterAutospacing="1" w:line="276" w:lineRule="auto"/>
        <w:rPr>
          <w:rFonts w:cs="Times New Roman"/>
          <w:sz w:val="22"/>
          <w:szCs w:val="22"/>
        </w:rPr>
      </w:pPr>
      <w:r w:rsidRPr="00093F1D">
        <w:rPr>
          <w:rFonts w:cs="Times New Roman"/>
          <w:sz w:val="22"/>
          <w:szCs w:val="22"/>
        </w:rPr>
        <w:t>In order of need for discussion</w:t>
      </w:r>
    </w:p>
    <w:p w:rsidR="00840E31" w:rsidRPr="00093F1D" w:rsidRDefault="00840E31" w:rsidP="00840E31">
      <w:pPr>
        <w:numPr>
          <w:ilvl w:val="1"/>
          <w:numId w:val="6"/>
        </w:numPr>
        <w:spacing w:before="100" w:beforeAutospacing="1" w:after="100" w:afterAutospacing="1" w:line="276" w:lineRule="auto"/>
        <w:rPr>
          <w:rFonts w:cs="Times New Roman"/>
          <w:sz w:val="22"/>
          <w:szCs w:val="22"/>
        </w:rPr>
      </w:pPr>
      <w:r w:rsidRPr="00093F1D">
        <w:rPr>
          <w:rFonts w:cs="Times New Roman"/>
          <w:sz w:val="22"/>
          <w:szCs w:val="22"/>
        </w:rPr>
        <w:t>Fundraising, or volunteer coordinator report</w:t>
      </w:r>
    </w:p>
    <w:p w:rsidR="00840E31" w:rsidRPr="00093F1D" w:rsidRDefault="00840E31" w:rsidP="00840E31">
      <w:pPr>
        <w:pStyle w:val="ListParagraph"/>
        <w:numPr>
          <w:ilvl w:val="0"/>
          <w:numId w:val="7"/>
        </w:numPr>
        <w:spacing w:before="100" w:beforeAutospacing="1" w:after="100" w:afterAutospacing="1" w:line="276" w:lineRule="auto"/>
        <w:rPr>
          <w:rFonts w:cs="Times New Roman"/>
          <w:sz w:val="22"/>
          <w:szCs w:val="22"/>
        </w:rPr>
      </w:pPr>
      <w:r w:rsidRPr="00093F1D">
        <w:rPr>
          <w:rFonts w:cs="Times New Roman"/>
          <w:sz w:val="22"/>
          <w:szCs w:val="22"/>
        </w:rPr>
        <w:t>Election of New Directors, with a report of the Nominating Committee</w:t>
      </w:r>
    </w:p>
    <w:p w:rsidR="00840E31" w:rsidRPr="00093F1D" w:rsidRDefault="00840E31" w:rsidP="00840E31">
      <w:pPr>
        <w:pStyle w:val="ListParagraph"/>
        <w:numPr>
          <w:ilvl w:val="0"/>
          <w:numId w:val="7"/>
        </w:numPr>
        <w:spacing w:before="100" w:beforeAutospacing="1" w:after="100" w:afterAutospacing="1" w:line="276" w:lineRule="auto"/>
        <w:rPr>
          <w:rFonts w:cs="Times New Roman"/>
          <w:sz w:val="22"/>
          <w:szCs w:val="22"/>
        </w:rPr>
      </w:pPr>
      <w:r w:rsidRPr="00093F1D">
        <w:rPr>
          <w:rFonts w:cs="Times New Roman"/>
          <w:sz w:val="22"/>
          <w:szCs w:val="22"/>
        </w:rPr>
        <w:t>Club results and News</w:t>
      </w:r>
    </w:p>
    <w:p w:rsidR="00840E31" w:rsidRPr="00093F1D" w:rsidRDefault="00840E31" w:rsidP="00840E31">
      <w:pPr>
        <w:pStyle w:val="ListParagraph"/>
        <w:numPr>
          <w:ilvl w:val="0"/>
          <w:numId w:val="7"/>
        </w:numPr>
        <w:spacing w:before="100" w:beforeAutospacing="1" w:after="100" w:afterAutospacing="1" w:line="276" w:lineRule="auto"/>
        <w:rPr>
          <w:rFonts w:cs="Times New Roman"/>
          <w:sz w:val="22"/>
          <w:szCs w:val="22"/>
        </w:rPr>
      </w:pPr>
      <w:r w:rsidRPr="00093F1D">
        <w:rPr>
          <w:rFonts w:cs="Times New Roman"/>
          <w:sz w:val="22"/>
          <w:szCs w:val="22"/>
        </w:rPr>
        <w:t xml:space="preserve">Special announcements or events </w:t>
      </w:r>
    </w:p>
    <w:p w:rsidR="00840E31" w:rsidRPr="00093F1D" w:rsidRDefault="00840E31" w:rsidP="00840E31">
      <w:pPr>
        <w:pStyle w:val="ListParagraph"/>
        <w:numPr>
          <w:ilvl w:val="1"/>
          <w:numId w:val="7"/>
        </w:numPr>
        <w:spacing w:before="100" w:beforeAutospacing="1" w:after="100" w:afterAutospacing="1" w:line="276" w:lineRule="auto"/>
        <w:rPr>
          <w:rFonts w:cs="Times New Roman"/>
          <w:sz w:val="22"/>
          <w:szCs w:val="22"/>
        </w:rPr>
      </w:pPr>
      <w:r w:rsidRPr="00093F1D">
        <w:rPr>
          <w:rFonts w:cs="Times New Roman"/>
          <w:sz w:val="22"/>
          <w:szCs w:val="22"/>
        </w:rPr>
        <w:t xml:space="preserve">Volunteer and departing directors Recognition </w:t>
      </w:r>
    </w:p>
    <w:p w:rsidR="00840E31" w:rsidRPr="00093F1D" w:rsidRDefault="00840E31" w:rsidP="00840E31">
      <w:pPr>
        <w:pStyle w:val="ListParagraph"/>
        <w:numPr>
          <w:ilvl w:val="1"/>
          <w:numId w:val="7"/>
        </w:numPr>
        <w:spacing w:before="100" w:beforeAutospacing="1" w:after="100" w:afterAutospacing="1" w:line="276" w:lineRule="auto"/>
        <w:rPr>
          <w:rFonts w:cs="Times New Roman"/>
          <w:sz w:val="22"/>
          <w:szCs w:val="22"/>
        </w:rPr>
      </w:pPr>
      <w:r w:rsidRPr="00093F1D">
        <w:rPr>
          <w:rFonts w:cs="Times New Roman"/>
          <w:sz w:val="22"/>
          <w:szCs w:val="22"/>
        </w:rPr>
        <w:t>Guest Speaker</w:t>
      </w:r>
    </w:p>
    <w:p w:rsidR="00840E31" w:rsidRPr="00093F1D" w:rsidRDefault="00840E31" w:rsidP="00840E31">
      <w:pPr>
        <w:pStyle w:val="ListParagraph"/>
        <w:numPr>
          <w:ilvl w:val="0"/>
          <w:numId w:val="7"/>
        </w:numPr>
        <w:spacing w:before="100" w:beforeAutospacing="1" w:after="100" w:afterAutospacing="1" w:line="276" w:lineRule="auto"/>
        <w:rPr>
          <w:rFonts w:cs="Times New Roman"/>
          <w:sz w:val="22"/>
          <w:szCs w:val="22"/>
        </w:rPr>
      </w:pPr>
      <w:r w:rsidRPr="00093F1D">
        <w:rPr>
          <w:rFonts w:cs="Times New Roman"/>
          <w:sz w:val="22"/>
          <w:szCs w:val="22"/>
        </w:rPr>
        <w:t xml:space="preserve"> New Business. </w:t>
      </w:r>
    </w:p>
    <w:p w:rsidR="00840E31" w:rsidRPr="00093F1D" w:rsidRDefault="00840E31" w:rsidP="00840E31">
      <w:pPr>
        <w:pStyle w:val="ListParagraph"/>
        <w:numPr>
          <w:ilvl w:val="1"/>
          <w:numId w:val="7"/>
        </w:numPr>
        <w:spacing w:before="100" w:beforeAutospacing="1" w:after="100" w:afterAutospacing="1" w:line="276" w:lineRule="auto"/>
        <w:rPr>
          <w:rFonts w:cs="Times New Roman"/>
          <w:sz w:val="22"/>
          <w:szCs w:val="22"/>
        </w:rPr>
      </w:pPr>
      <w:r w:rsidRPr="00093F1D">
        <w:rPr>
          <w:rFonts w:cs="Times New Roman"/>
          <w:sz w:val="22"/>
          <w:szCs w:val="22"/>
        </w:rPr>
        <w:t xml:space="preserve">Changes to By-laws </w:t>
      </w:r>
    </w:p>
    <w:p w:rsidR="00840E31" w:rsidRPr="00093F1D" w:rsidRDefault="00840E31" w:rsidP="00840E31">
      <w:pPr>
        <w:pStyle w:val="ListParagraph"/>
        <w:numPr>
          <w:ilvl w:val="0"/>
          <w:numId w:val="7"/>
        </w:numPr>
        <w:spacing w:before="100" w:beforeAutospacing="1" w:after="100" w:afterAutospacing="1" w:line="276" w:lineRule="auto"/>
        <w:rPr>
          <w:rFonts w:cs="Times New Roman"/>
          <w:sz w:val="22"/>
          <w:szCs w:val="22"/>
        </w:rPr>
      </w:pPr>
      <w:r w:rsidRPr="00093F1D">
        <w:rPr>
          <w:rFonts w:cs="Times New Roman"/>
          <w:sz w:val="22"/>
          <w:szCs w:val="22"/>
        </w:rPr>
        <w:t>Next meeting date</w:t>
      </w:r>
    </w:p>
    <w:p w:rsidR="00840E31" w:rsidRPr="00093F1D" w:rsidRDefault="00840E31" w:rsidP="00840E31">
      <w:pPr>
        <w:pStyle w:val="ListParagraph"/>
        <w:numPr>
          <w:ilvl w:val="0"/>
          <w:numId w:val="7"/>
        </w:numPr>
        <w:spacing w:before="100" w:beforeAutospacing="1" w:after="100" w:afterAutospacing="1" w:line="276" w:lineRule="auto"/>
        <w:rPr>
          <w:rFonts w:cs="Times New Roman"/>
          <w:sz w:val="22"/>
          <w:szCs w:val="22"/>
        </w:rPr>
      </w:pPr>
      <w:r w:rsidRPr="00093F1D">
        <w:rPr>
          <w:rFonts w:cs="Times New Roman"/>
          <w:sz w:val="22"/>
          <w:szCs w:val="22"/>
        </w:rPr>
        <w:t xml:space="preserve"> Adjournment &amp; Refreshments </w:t>
      </w:r>
    </w:p>
    <w:p w:rsidR="00840E31" w:rsidRDefault="00840E31" w:rsidP="00840E31">
      <w:pPr>
        <w:pStyle w:val="Heading2"/>
      </w:pPr>
      <w:bookmarkStart w:id="13" w:name="_Toc270850673"/>
      <w:bookmarkStart w:id="14" w:name="_Toc270855661"/>
      <w:r>
        <w:t>6.5 Sample/Template of AGM Minutes</w:t>
      </w:r>
      <w:bookmarkEnd w:id="13"/>
      <w:bookmarkEnd w:id="14"/>
      <w:r>
        <w:t xml:space="preserve"> </w:t>
      </w:r>
    </w:p>
    <w:p w:rsidR="00840E31" w:rsidRDefault="00840E31" w:rsidP="00840E31">
      <w:pPr>
        <w:spacing w:line="276" w:lineRule="auto"/>
      </w:pPr>
    </w:p>
    <w:p w:rsidR="00840E31" w:rsidRPr="00093F1D" w:rsidRDefault="00840E31" w:rsidP="00840E31">
      <w:pPr>
        <w:spacing w:line="276" w:lineRule="auto"/>
        <w:jc w:val="center"/>
        <w:rPr>
          <w:sz w:val="22"/>
          <w:szCs w:val="22"/>
        </w:rPr>
      </w:pPr>
      <w:r w:rsidRPr="00093F1D">
        <w:rPr>
          <w:sz w:val="22"/>
          <w:szCs w:val="22"/>
        </w:rPr>
        <w:t>Minutes of the_____________________ (Insert Club Name) Volleyball Club Board Meeting</w:t>
      </w:r>
    </w:p>
    <w:p w:rsidR="00840E31" w:rsidRPr="00093F1D" w:rsidRDefault="00840E31" w:rsidP="00840E31">
      <w:pPr>
        <w:spacing w:line="276" w:lineRule="auto"/>
        <w:jc w:val="center"/>
        <w:rPr>
          <w:sz w:val="22"/>
          <w:szCs w:val="22"/>
        </w:rPr>
      </w:pPr>
      <w:r w:rsidRPr="00093F1D">
        <w:rPr>
          <w:sz w:val="22"/>
          <w:szCs w:val="22"/>
        </w:rPr>
        <w:t>Held at (place) on (date &amp; time)</w:t>
      </w:r>
    </w:p>
    <w:p w:rsidR="00840E31" w:rsidRPr="00093F1D" w:rsidRDefault="00840E31" w:rsidP="00840E31">
      <w:pPr>
        <w:spacing w:line="276" w:lineRule="auto"/>
        <w:rPr>
          <w:sz w:val="22"/>
          <w:szCs w:val="22"/>
        </w:rPr>
      </w:pPr>
    </w:p>
    <w:p w:rsidR="00840E31" w:rsidRPr="00093F1D" w:rsidRDefault="00840E31" w:rsidP="00840E31">
      <w:pPr>
        <w:spacing w:line="276" w:lineRule="auto"/>
        <w:rPr>
          <w:sz w:val="22"/>
          <w:szCs w:val="22"/>
        </w:rPr>
      </w:pPr>
      <w:r w:rsidRPr="00093F1D">
        <w:rPr>
          <w:sz w:val="22"/>
          <w:szCs w:val="22"/>
        </w:rPr>
        <w:t xml:space="preserve">List of those present at the meeting and apologies </w:t>
      </w:r>
    </w:p>
    <w:p w:rsidR="00840E31" w:rsidRPr="00093F1D" w:rsidRDefault="00840E31" w:rsidP="00840E31">
      <w:pPr>
        <w:spacing w:line="276" w:lineRule="auto"/>
        <w:rPr>
          <w:sz w:val="22"/>
          <w:szCs w:val="22"/>
        </w:rPr>
      </w:pPr>
    </w:p>
    <w:p w:rsidR="00840E31" w:rsidRPr="00093F1D" w:rsidRDefault="00840E31" w:rsidP="00840E31">
      <w:pPr>
        <w:pStyle w:val="ListParagraph"/>
        <w:numPr>
          <w:ilvl w:val="0"/>
          <w:numId w:val="8"/>
        </w:numPr>
        <w:spacing w:line="276" w:lineRule="auto"/>
        <w:rPr>
          <w:sz w:val="22"/>
          <w:szCs w:val="22"/>
        </w:rPr>
      </w:pPr>
      <w:r w:rsidRPr="00093F1D">
        <w:rPr>
          <w:sz w:val="22"/>
          <w:szCs w:val="22"/>
        </w:rPr>
        <w:t xml:space="preserve">Minutes of the last meeting were read and adopted as read on a motion by (name) seconded by (name) </w:t>
      </w:r>
    </w:p>
    <w:p w:rsidR="00840E31" w:rsidRPr="00093F1D" w:rsidRDefault="00840E31" w:rsidP="00840E31">
      <w:pPr>
        <w:pStyle w:val="ListParagraph"/>
        <w:numPr>
          <w:ilvl w:val="0"/>
          <w:numId w:val="8"/>
        </w:numPr>
        <w:spacing w:line="276" w:lineRule="auto"/>
        <w:rPr>
          <w:sz w:val="22"/>
          <w:szCs w:val="22"/>
        </w:rPr>
      </w:pPr>
      <w:r w:rsidRPr="00093F1D">
        <w:rPr>
          <w:sz w:val="22"/>
          <w:szCs w:val="22"/>
        </w:rPr>
        <w:t xml:space="preserve">Business Arising from the Minutes </w:t>
      </w:r>
    </w:p>
    <w:p w:rsidR="00840E31" w:rsidRPr="00093F1D" w:rsidRDefault="00840E31" w:rsidP="00840E31">
      <w:pPr>
        <w:pStyle w:val="ListParagraph"/>
        <w:numPr>
          <w:ilvl w:val="0"/>
          <w:numId w:val="8"/>
        </w:numPr>
        <w:spacing w:line="276" w:lineRule="auto"/>
        <w:rPr>
          <w:sz w:val="22"/>
          <w:szCs w:val="22"/>
        </w:rPr>
      </w:pPr>
      <w:r w:rsidRPr="00093F1D">
        <w:rPr>
          <w:sz w:val="22"/>
          <w:szCs w:val="22"/>
        </w:rPr>
        <w:t xml:space="preserve">Correspondence </w:t>
      </w:r>
    </w:p>
    <w:p w:rsidR="00840E31" w:rsidRPr="00093F1D" w:rsidRDefault="00840E31" w:rsidP="00840E31">
      <w:pPr>
        <w:pStyle w:val="ListParagraph"/>
        <w:numPr>
          <w:ilvl w:val="0"/>
          <w:numId w:val="8"/>
        </w:numPr>
        <w:spacing w:line="276" w:lineRule="auto"/>
        <w:rPr>
          <w:sz w:val="22"/>
          <w:szCs w:val="22"/>
        </w:rPr>
      </w:pPr>
      <w:r w:rsidRPr="00093F1D">
        <w:rPr>
          <w:sz w:val="22"/>
          <w:szCs w:val="22"/>
        </w:rPr>
        <w:t xml:space="preserve">Reports </w:t>
      </w:r>
    </w:p>
    <w:p w:rsidR="00840E31" w:rsidRPr="00093F1D" w:rsidRDefault="00840E31" w:rsidP="00840E31">
      <w:pPr>
        <w:pStyle w:val="ListParagraph"/>
        <w:numPr>
          <w:ilvl w:val="1"/>
          <w:numId w:val="8"/>
        </w:numPr>
        <w:spacing w:line="276" w:lineRule="auto"/>
        <w:rPr>
          <w:sz w:val="22"/>
          <w:szCs w:val="22"/>
        </w:rPr>
      </w:pPr>
      <w:r w:rsidRPr="00093F1D">
        <w:rPr>
          <w:b/>
          <w:sz w:val="22"/>
          <w:szCs w:val="22"/>
        </w:rPr>
        <w:t>President:</w:t>
      </w:r>
      <w:r w:rsidRPr="00093F1D">
        <w:rPr>
          <w:sz w:val="22"/>
          <w:szCs w:val="22"/>
        </w:rPr>
        <w:t xml:space="preserve"> reported on a regional meeting attended last week. New club was asking to be admitted to the league. It was decided they should be entered in 2nd Division.</w:t>
      </w:r>
    </w:p>
    <w:p w:rsidR="00840E31" w:rsidRPr="00093F1D" w:rsidRDefault="00840E31" w:rsidP="00840E31">
      <w:pPr>
        <w:pStyle w:val="ListParagraph"/>
        <w:numPr>
          <w:ilvl w:val="1"/>
          <w:numId w:val="8"/>
        </w:numPr>
        <w:spacing w:line="276" w:lineRule="auto"/>
        <w:rPr>
          <w:sz w:val="22"/>
          <w:szCs w:val="22"/>
        </w:rPr>
      </w:pPr>
      <w:r w:rsidRPr="00093F1D">
        <w:rPr>
          <w:b/>
          <w:sz w:val="22"/>
          <w:szCs w:val="22"/>
        </w:rPr>
        <w:t>Secretary</w:t>
      </w:r>
      <w:r w:rsidRPr="00093F1D">
        <w:rPr>
          <w:sz w:val="22"/>
          <w:szCs w:val="22"/>
        </w:rPr>
        <w:t>: nothing to report</w:t>
      </w:r>
    </w:p>
    <w:p w:rsidR="00840E31" w:rsidRPr="00093F1D" w:rsidRDefault="00840E31" w:rsidP="00840E31">
      <w:pPr>
        <w:pStyle w:val="ListParagraph"/>
        <w:numPr>
          <w:ilvl w:val="1"/>
          <w:numId w:val="8"/>
        </w:numPr>
        <w:spacing w:line="276" w:lineRule="auto"/>
        <w:rPr>
          <w:sz w:val="22"/>
          <w:szCs w:val="22"/>
        </w:rPr>
      </w:pPr>
      <w:r w:rsidRPr="00093F1D">
        <w:rPr>
          <w:b/>
          <w:sz w:val="22"/>
          <w:szCs w:val="22"/>
        </w:rPr>
        <w:t>Treasurer</w:t>
      </w:r>
      <w:r w:rsidRPr="00093F1D">
        <w:rPr>
          <w:sz w:val="22"/>
          <w:szCs w:val="22"/>
        </w:rPr>
        <w:t xml:space="preserve">: Budget: Treasurer gave a comparative statement of actual receipts and expenditures with budgeted amounts for the year to date, which showed the club operating within its estimates. </w:t>
      </w:r>
    </w:p>
    <w:p w:rsidR="00840E31" w:rsidRPr="00093F1D" w:rsidRDefault="00840E31" w:rsidP="00840E31">
      <w:pPr>
        <w:pStyle w:val="ListParagraph"/>
        <w:numPr>
          <w:ilvl w:val="1"/>
          <w:numId w:val="8"/>
        </w:numPr>
        <w:spacing w:line="276" w:lineRule="auto"/>
        <w:rPr>
          <w:sz w:val="22"/>
          <w:szCs w:val="22"/>
        </w:rPr>
      </w:pPr>
      <w:r w:rsidRPr="00093F1D">
        <w:rPr>
          <w:b/>
          <w:sz w:val="22"/>
          <w:szCs w:val="22"/>
        </w:rPr>
        <w:t>Fundraising Committee</w:t>
      </w:r>
      <w:r w:rsidRPr="00093F1D">
        <w:rPr>
          <w:sz w:val="22"/>
          <w:szCs w:val="22"/>
        </w:rPr>
        <w:t>: concession stand raised $550 at the Regional Super Series last weekend. Thank you letters need to be sent to volunteers - Action: Linda</w:t>
      </w:r>
    </w:p>
    <w:p w:rsidR="00840E31" w:rsidRPr="00093F1D" w:rsidRDefault="00840E31" w:rsidP="00840E31">
      <w:pPr>
        <w:pStyle w:val="ListParagraph"/>
        <w:numPr>
          <w:ilvl w:val="0"/>
          <w:numId w:val="8"/>
        </w:numPr>
        <w:spacing w:line="276" w:lineRule="auto"/>
        <w:rPr>
          <w:sz w:val="22"/>
          <w:szCs w:val="22"/>
        </w:rPr>
      </w:pPr>
      <w:r w:rsidRPr="00093F1D">
        <w:rPr>
          <w:sz w:val="22"/>
          <w:szCs w:val="22"/>
        </w:rPr>
        <w:t>Club results – U16 Girls: 1</w:t>
      </w:r>
      <w:r w:rsidRPr="00093F1D">
        <w:rPr>
          <w:sz w:val="22"/>
          <w:szCs w:val="22"/>
          <w:vertAlign w:val="superscript"/>
        </w:rPr>
        <w:t>st</w:t>
      </w:r>
      <w:r w:rsidRPr="00093F1D">
        <w:rPr>
          <w:sz w:val="22"/>
          <w:szCs w:val="22"/>
        </w:rPr>
        <w:t xml:space="preserve"> place in Provincials and 2 top 3 finishes in super series, U16 Boys: 2</w:t>
      </w:r>
      <w:r w:rsidRPr="00093F1D">
        <w:rPr>
          <w:sz w:val="22"/>
          <w:szCs w:val="22"/>
          <w:vertAlign w:val="superscript"/>
        </w:rPr>
        <w:t>nd</w:t>
      </w:r>
      <w:r w:rsidRPr="00093F1D">
        <w:rPr>
          <w:sz w:val="22"/>
          <w:szCs w:val="22"/>
        </w:rPr>
        <w:t xml:space="preserve"> in Provincials, attended 4 tournaments in the season, U18 Girls 3</w:t>
      </w:r>
      <w:r w:rsidRPr="00093F1D">
        <w:rPr>
          <w:sz w:val="22"/>
          <w:szCs w:val="22"/>
          <w:vertAlign w:val="superscript"/>
        </w:rPr>
        <w:t>rd</w:t>
      </w:r>
      <w:r w:rsidRPr="00093F1D">
        <w:rPr>
          <w:sz w:val="22"/>
          <w:szCs w:val="22"/>
        </w:rPr>
        <w:t xml:space="preserve"> @ Nationals with 6 players signed with universities or colleges</w:t>
      </w:r>
    </w:p>
    <w:p w:rsidR="00840E31" w:rsidRPr="00093F1D" w:rsidRDefault="00840E31" w:rsidP="00840E31">
      <w:pPr>
        <w:pStyle w:val="ListParagraph"/>
        <w:numPr>
          <w:ilvl w:val="0"/>
          <w:numId w:val="8"/>
        </w:numPr>
        <w:spacing w:line="276" w:lineRule="auto"/>
        <w:rPr>
          <w:sz w:val="22"/>
          <w:szCs w:val="22"/>
        </w:rPr>
      </w:pPr>
      <w:r w:rsidRPr="00093F1D">
        <w:rPr>
          <w:sz w:val="22"/>
          <w:szCs w:val="22"/>
        </w:rPr>
        <w:t xml:space="preserve">Special announcements – New rule change to be announced for next season </w:t>
      </w:r>
    </w:p>
    <w:p w:rsidR="00840E31" w:rsidRPr="00093F1D" w:rsidRDefault="00840E31" w:rsidP="00840E31">
      <w:pPr>
        <w:pStyle w:val="ListParagraph"/>
        <w:numPr>
          <w:ilvl w:val="0"/>
          <w:numId w:val="8"/>
        </w:numPr>
        <w:spacing w:line="276" w:lineRule="auto"/>
        <w:rPr>
          <w:sz w:val="22"/>
          <w:szCs w:val="22"/>
        </w:rPr>
      </w:pPr>
      <w:r w:rsidRPr="00093F1D">
        <w:rPr>
          <w:sz w:val="22"/>
          <w:szCs w:val="22"/>
        </w:rPr>
        <w:t>New Business arising</w:t>
      </w:r>
    </w:p>
    <w:p w:rsidR="00840E31" w:rsidRPr="00093F1D" w:rsidRDefault="00840E31" w:rsidP="00840E31">
      <w:pPr>
        <w:pStyle w:val="ListParagraph"/>
        <w:numPr>
          <w:ilvl w:val="0"/>
          <w:numId w:val="8"/>
        </w:numPr>
        <w:spacing w:line="276" w:lineRule="auto"/>
        <w:rPr>
          <w:sz w:val="22"/>
          <w:szCs w:val="22"/>
        </w:rPr>
      </w:pPr>
      <w:r w:rsidRPr="00093F1D">
        <w:rPr>
          <w:sz w:val="22"/>
          <w:szCs w:val="22"/>
        </w:rPr>
        <w:t>Next Meeting (date)</w:t>
      </w:r>
    </w:p>
    <w:p w:rsidR="00840E31" w:rsidRPr="00093F1D" w:rsidRDefault="00840E31" w:rsidP="00840E31">
      <w:pPr>
        <w:pStyle w:val="ListParagraph"/>
        <w:numPr>
          <w:ilvl w:val="0"/>
          <w:numId w:val="8"/>
        </w:numPr>
        <w:spacing w:line="276" w:lineRule="auto"/>
        <w:rPr>
          <w:sz w:val="22"/>
          <w:szCs w:val="22"/>
        </w:rPr>
      </w:pPr>
      <w:r w:rsidRPr="00093F1D">
        <w:rPr>
          <w:sz w:val="22"/>
          <w:szCs w:val="22"/>
        </w:rPr>
        <w:t xml:space="preserve">Meeting adjourned on a motion by (name) seconded by (name) </w:t>
      </w:r>
    </w:p>
    <w:p w:rsidR="00840E31" w:rsidRPr="0016431B" w:rsidRDefault="00840E31" w:rsidP="00840E31">
      <w:pPr>
        <w:pStyle w:val="Heading1"/>
      </w:pPr>
      <w:bookmarkStart w:id="15" w:name="_Toc270850674"/>
      <w:bookmarkStart w:id="16" w:name="_Toc270855662"/>
      <w:r>
        <w:t xml:space="preserve">7. </w:t>
      </w:r>
      <w:r w:rsidRPr="0016431B">
        <w:t>Create a Board Orientation Manual</w:t>
      </w:r>
      <w:bookmarkEnd w:id="15"/>
      <w:bookmarkEnd w:id="16"/>
    </w:p>
    <w:p w:rsidR="00840E31" w:rsidRPr="00093F1D" w:rsidRDefault="00840E31" w:rsidP="00840E31">
      <w:pPr>
        <w:pStyle w:val="NormalWeb"/>
        <w:spacing w:line="276" w:lineRule="auto"/>
        <w:rPr>
          <w:rFonts w:asciiTheme="minorHAnsi" w:hAnsiTheme="minorHAnsi"/>
          <w:sz w:val="22"/>
          <w:szCs w:val="22"/>
        </w:rPr>
      </w:pPr>
      <w:r w:rsidRPr="00093F1D">
        <w:rPr>
          <w:rFonts w:asciiTheme="minorHAnsi" w:hAnsiTheme="minorHAnsi"/>
          <w:sz w:val="22"/>
          <w:szCs w:val="22"/>
        </w:rPr>
        <w:t xml:space="preserve">A Board Manual Provides information included in this document along with the following information below, to provide a manual for new Board members and for members to view the different roles and policies of the Board.  </w:t>
      </w:r>
    </w:p>
    <w:p w:rsidR="00840E31" w:rsidRPr="000D4416" w:rsidRDefault="00840E31" w:rsidP="00840E31">
      <w:pPr>
        <w:pStyle w:val="Heading2"/>
      </w:pPr>
      <w:bookmarkStart w:id="17" w:name="_Toc270850675"/>
      <w:bookmarkStart w:id="18" w:name="_Toc270855663"/>
      <w:r>
        <w:t xml:space="preserve">7.1 </w:t>
      </w:r>
      <w:r w:rsidRPr="000D4416">
        <w:t>Contents of a Board Orientation Manual</w:t>
      </w:r>
      <w:r>
        <w:t>:</w:t>
      </w:r>
      <w:bookmarkEnd w:id="17"/>
      <w:bookmarkEnd w:id="18"/>
      <w:r>
        <w:t xml:space="preserve"> </w:t>
      </w:r>
    </w:p>
    <w:p w:rsidR="00840E31" w:rsidRPr="00093F1D" w:rsidRDefault="00840E31" w:rsidP="00840E31">
      <w:pPr>
        <w:pStyle w:val="NormalWeb"/>
        <w:numPr>
          <w:ilvl w:val="0"/>
          <w:numId w:val="1"/>
        </w:numPr>
        <w:spacing w:line="276" w:lineRule="auto"/>
        <w:rPr>
          <w:rFonts w:asciiTheme="minorHAnsi" w:hAnsiTheme="minorHAnsi"/>
          <w:sz w:val="22"/>
          <w:szCs w:val="22"/>
          <w:u w:val="single"/>
        </w:rPr>
      </w:pPr>
      <w:r w:rsidRPr="00093F1D">
        <w:rPr>
          <w:rFonts w:asciiTheme="minorHAnsi" w:hAnsiTheme="minorHAnsi"/>
          <w:sz w:val="22"/>
          <w:szCs w:val="22"/>
          <w:u w:val="single"/>
        </w:rPr>
        <w:t xml:space="preserve">Table of Contents </w:t>
      </w:r>
    </w:p>
    <w:p w:rsidR="00840E31" w:rsidRPr="00093F1D" w:rsidRDefault="00840E31" w:rsidP="00840E31">
      <w:pPr>
        <w:pStyle w:val="NormalWeb"/>
        <w:spacing w:line="276" w:lineRule="auto"/>
        <w:ind w:left="720"/>
        <w:rPr>
          <w:rFonts w:asciiTheme="minorHAnsi" w:hAnsiTheme="minorHAnsi"/>
          <w:sz w:val="22"/>
          <w:szCs w:val="22"/>
        </w:rPr>
      </w:pPr>
      <w:r w:rsidRPr="00093F1D">
        <w:rPr>
          <w:rFonts w:asciiTheme="minorHAnsi" w:hAnsiTheme="minorHAnsi"/>
          <w:i/>
          <w:iCs/>
          <w:sz w:val="22"/>
          <w:szCs w:val="22"/>
        </w:rPr>
        <w:t xml:space="preserve">The contents of a board manual will vary with the model of board governance/style of operations </w:t>
      </w:r>
    </w:p>
    <w:p w:rsidR="00840E31" w:rsidRPr="00093F1D" w:rsidRDefault="00840E31" w:rsidP="00840E31">
      <w:pPr>
        <w:pStyle w:val="NormalWeb"/>
        <w:numPr>
          <w:ilvl w:val="1"/>
          <w:numId w:val="2"/>
        </w:numPr>
        <w:spacing w:line="276" w:lineRule="auto"/>
        <w:ind w:left="1418"/>
        <w:rPr>
          <w:rFonts w:asciiTheme="minorHAnsi" w:hAnsiTheme="minorHAnsi"/>
          <w:sz w:val="22"/>
          <w:szCs w:val="22"/>
        </w:rPr>
      </w:pPr>
      <w:r w:rsidRPr="00093F1D">
        <w:rPr>
          <w:rFonts w:asciiTheme="minorHAnsi" w:hAnsiTheme="minorHAnsi"/>
          <w:sz w:val="22"/>
          <w:szCs w:val="22"/>
        </w:rPr>
        <w:t xml:space="preserve">Contents of manual </w:t>
      </w:r>
    </w:p>
    <w:p w:rsidR="00840E31" w:rsidRPr="00093F1D" w:rsidRDefault="00840E31" w:rsidP="00840E31">
      <w:pPr>
        <w:pStyle w:val="NormalWeb"/>
        <w:numPr>
          <w:ilvl w:val="1"/>
          <w:numId w:val="2"/>
        </w:numPr>
        <w:spacing w:line="276" w:lineRule="auto"/>
        <w:ind w:left="1418"/>
        <w:rPr>
          <w:rFonts w:asciiTheme="minorHAnsi" w:hAnsiTheme="minorHAnsi"/>
          <w:sz w:val="22"/>
          <w:szCs w:val="22"/>
        </w:rPr>
      </w:pPr>
      <w:r w:rsidRPr="00093F1D">
        <w:rPr>
          <w:rFonts w:asciiTheme="minorHAnsi" w:hAnsiTheme="minorHAnsi"/>
          <w:sz w:val="22"/>
          <w:szCs w:val="22"/>
        </w:rPr>
        <w:t xml:space="preserve">All pages should be numbered and dated </w:t>
      </w:r>
    </w:p>
    <w:p w:rsidR="00840E31" w:rsidRPr="00093F1D" w:rsidRDefault="00840E31" w:rsidP="00840E31">
      <w:pPr>
        <w:pStyle w:val="NormalWeb"/>
        <w:numPr>
          <w:ilvl w:val="0"/>
          <w:numId w:val="1"/>
        </w:numPr>
        <w:spacing w:line="276" w:lineRule="auto"/>
        <w:rPr>
          <w:rFonts w:asciiTheme="minorHAnsi" w:hAnsiTheme="minorHAnsi"/>
          <w:sz w:val="22"/>
          <w:szCs w:val="22"/>
          <w:u w:val="single"/>
        </w:rPr>
      </w:pPr>
      <w:r w:rsidRPr="00093F1D">
        <w:rPr>
          <w:rFonts w:asciiTheme="minorHAnsi" w:hAnsiTheme="minorHAnsi"/>
          <w:sz w:val="22"/>
          <w:szCs w:val="22"/>
          <w:u w:val="single"/>
        </w:rPr>
        <w:t xml:space="preserve">Mission Statement </w:t>
      </w:r>
    </w:p>
    <w:p w:rsidR="00840E31" w:rsidRPr="00093F1D" w:rsidRDefault="00840E31" w:rsidP="00840E31">
      <w:pPr>
        <w:pStyle w:val="NormalWeb"/>
        <w:numPr>
          <w:ilvl w:val="1"/>
          <w:numId w:val="1"/>
        </w:numPr>
        <w:spacing w:line="276" w:lineRule="auto"/>
        <w:rPr>
          <w:rFonts w:asciiTheme="minorHAnsi" w:hAnsiTheme="minorHAnsi"/>
          <w:sz w:val="22"/>
          <w:szCs w:val="22"/>
        </w:rPr>
      </w:pPr>
      <w:r w:rsidRPr="00093F1D">
        <w:rPr>
          <w:rFonts w:asciiTheme="minorHAnsi" w:hAnsiTheme="minorHAnsi"/>
          <w:sz w:val="22"/>
          <w:szCs w:val="22"/>
        </w:rPr>
        <w:t xml:space="preserve">Include information about the organization’s values and beliefs </w:t>
      </w:r>
    </w:p>
    <w:p w:rsidR="00840E31" w:rsidRPr="00093F1D" w:rsidRDefault="00840E31" w:rsidP="00840E31">
      <w:pPr>
        <w:pStyle w:val="NormalWeb"/>
        <w:numPr>
          <w:ilvl w:val="0"/>
          <w:numId w:val="1"/>
        </w:numPr>
        <w:spacing w:line="276" w:lineRule="auto"/>
        <w:rPr>
          <w:rFonts w:asciiTheme="minorHAnsi" w:hAnsiTheme="minorHAnsi"/>
          <w:sz w:val="22"/>
          <w:szCs w:val="22"/>
          <w:u w:val="single"/>
        </w:rPr>
      </w:pPr>
      <w:r w:rsidRPr="00093F1D">
        <w:rPr>
          <w:rFonts w:asciiTheme="minorHAnsi" w:hAnsiTheme="minorHAnsi"/>
          <w:sz w:val="22"/>
          <w:szCs w:val="22"/>
          <w:u w:val="single"/>
        </w:rPr>
        <w:t xml:space="preserve">History/Background </w:t>
      </w:r>
    </w:p>
    <w:p w:rsidR="00840E31" w:rsidRPr="00093F1D" w:rsidRDefault="00840E31" w:rsidP="00840E31">
      <w:pPr>
        <w:pStyle w:val="NormalWeb"/>
        <w:numPr>
          <w:ilvl w:val="1"/>
          <w:numId w:val="1"/>
        </w:numPr>
        <w:spacing w:line="276" w:lineRule="auto"/>
        <w:rPr>
          <w:rFonts w:asciiTheme="minorHAnsi" w:hAnsiTheme="minorHAnsi"/>
          <w:sz w:val="22"/>
          <w:szCs w:val="22"/>
        </w:rPr>
      </w:pPr>
      <w:r w:rsidRPr="00093F1D">
        <w:rPr>
          <w:rFonts w:asciiTheme="minorHAnsi" w:hAnsiTheme="minorHAnsi"/>
          <w:sz w:val="22"/>
          <w:szCs w:val="22"/>
        </w:rPr>
        <w:t xml:space="preserve">Fact sheet </w:t>
      </w:r>
    </w:p>
    <w:p w:rsidR="00840E31" w:rsidRPr="00093F1D" w:rsidRDefault="00840E31" w:rsidP="00840E31">
      <w:pPr>
        <w:pStyle w:val="NormalWeb"/>
        <w:numPr>
          <w:ilvl w:val="1"/>
          <w:numId w:val="1"/>
        </w:numPr>
        <w:spacing w:line="276" w:lineRule="auto"/>
        <w:rPr>
          <w:rFonts w:asciiTheme="minorHAnsi" w:hAnsiTheme="minorHAnsi"/>
          <w:sz w:val="22"/>
          <w:szCs w:val="22"/>
        </w:rPr>
      </w:pPr>
      <w:r w:rsidRPr="00093F1D">
        <w:rPr>
          <w:rFonts w:asciiTheme="minorHAnsi" w:hAnsiTheme="minorHAnsi"/>
          <w:sz w:val="22"/>
          <w:szCs w:val="22"/>
        </w:rPr>
        <w:t xml:space="preserve">Organization’s history </w:t>
      </w:r>
    </w:p>
    <w:p w:rsidR="00840E31" w:rsidRPr="00093F1D" w:rsidRDefault="00840E31" w:rsidP="00840E31">
      <w:pPr>
        <w:pStyle w:val="NormalWeb"/>
        <w:numPr>
          <w:ilvl w:val="1"/>
          <w:numId w:val="1"/>
        </w:numPr>
        <w:spacing w:line="276" w:lineRule="auto"/>
        <w:rPr>
          <w:rFonts w:asciiTheme="minorHAnsi" w:hAnsiTheme="minorHAnsi"/>
          <w:sz w:val="22"/>
          <w:szCs w:val="22"/>
        </w:rPr>
      </w:pPr>
      <w:r w:rsidRPr="00093F1D">
        <w:rPr>
          <w:rFonts w:asciiTheme="minorHAnsi" w:hAnsiTheme="minorHAnsi"/>
          <w:sz w:val="22"/>
          <w:szCs w:val="22"/>
        </w:rPr>
        <w:t xml:space="preserve">Minutes and annual report/audit of the previous year </w:t>
      </w:r>
    </w:p>
    <w:p w:rsidR="00840E31" w:rsidRPr="00093F1D" w:rsidRDefault="00840E31" w:rsidP="00840E31">
      <w:pPr>
        <w:pStyle w:val="NormalWeb"/>
        <w:numPr>
          <w:ilvl w:val="1"/>
          <w:numId w:val="1"/>
        </w:numPr>
        <w:spacing w:line="276" w:lineRule="auto"/>
        <w:rPr>
          <w:rFonts w:asciiTheme="minorHAnsi" w:hAnsiTheme="minorHAnsi"/>
          <w:sz w:val="22"/>
          <w:szCs w:val="22"/>
        </w:rPr>
      </w:pPr>
      <w:r w:rsidRPr="00093F1D">
        <w:rPr>
          <w:rFonts w:asciiTheme="minorHAnsi" w:hAnsiTheme="minorHAnsi"/>
          <w:sz w:val="22"/>
          <w:szCs w:val="22"/>
        </w:rPr>
        <w:t xml:space="preserve">Pocket containing brochures/other promotional materials </w:t>
      </w:r>
    </w:p>
    <w:p w:rsidR="00840E31" w:rsidRPr="00093F1D" w:rsidRDefault="00840E31" w:rsidP="00840E31">
      <w:pPr>
        <w:pStyle w:val="NormalWeb"/>
        <w:numPr>
          <w:ilvl w:val="0"/>
          <w:numId w:val="1"/>
        </w:numPr>
        <w:spacing w:line="276" w:lineRule="auto"/>
        <w:rPr>
          <w:rFonts w:asciiTheme="minorHAnsi" w:hAnsiTheme="minorHAnsi"/>
          <w:sz w:val="22"/>
          <w:szCs w:val="22"/>
          <w:u w:val="single"/>
        </w:rPr>
      </w:pPr>
      <w:r w:rsidRPr="00093F1D">
        <w:rPr>
          <w:rFonts w:asciiTheme="minorHAnsi" w:hAnsiTheme="minorHAnsi"/>
          <w:sz w:val="22"/>
          <w:szCs w:val="22"/>
          <w:u w:val="single"/>
        </w:rPr>
        <w:t xml:space="preserve">Board Structure/Operations </w:t>
      </w:r>
    </w:p>
    <w:p w:rsidR="00840E31" w:rsidRPr="00093F1D" w:rsidRDefault="00840E31" w:rsidP="00840E31">
      <w:pPr>
        <w:pStyle w:val="NormalWeb"/>
        <w:numPr>
          <w:ilvl w:val="1"/>
          <w:numId w:val="1"/>
        </w:numPr>
        <w:spacing w:line="276" w:lineRule="auto"/>
        <w:rPr>
          <w:rFonts w:asciiTheme="minorHAnsi" w:hAnsiTheme="minorHAnsi"/>
          <w:sz w:val="22"/>
          <w:szCs w:val="22"/>
        </w:rPr>
      </w:pPr>
      <w:r w:rsidRPr="00093F1D">
        <w:rPr>
          <w:rFonts w:asciiTheme="minorHAnsi" w:hAnsiTheme="minorHAnsi"/>
          <w:sz w:val="22"/>
          <w:szCs w:val="22"/>
        </w:rPr>
        <w:t xml:space="preserve">Meeting and special event information for current year (days, dates, location) </w:t>
      </w:r>
    </w:p>
    <w:p w:rsidR="00840E31" w:rsidRPr="00093F1D" w:rsidRDefault="00840E31" w:rsidP="00840E31">
      <w:pPr>
        <w:pStyle w:val="NormalWeb"/>
        <w:numPr>
          <w:ilvl w:val="1"/>
          <w:numId w:val="1"/>
        </w:numPr>
        <w:spacing w:line="276" w:lineRule="auto"/>
        <w:rPr>
          <w:rFonts w:asciiTheme="minorHAnsi" w:hAnsiTheme="minorHAnsi"/>
          <w:sz w:val="22"/>
          <w:szCs w:val="22"/>
        </w:rPr>
      </w:pPr>
      <w:r w:rsidRPr="00093F1D">
        <w:rPr>
          <w:rFonts w:asciiTheme="minorHAnsi" w:hAnsiTheme="minorHAnsi"/>
          <w:sz w:val="22"/>
          <w:szCs w:val="22"/>
        </w:rPr>
        <w:t xml:space="preserve">Board and committee structure chart </w:t>
      </w:r>
    </w:p>
    <w:p w:rsidR="00840E31" w:rsidRPr="00093F1D" w:rsidRDefault="00840E31" w:rsidP="00840E31">
      <w:pPr>
        <w:pStyle w:val="NormalWeb"/>
        <w:numPr>
          <w:ilvl w:val="1"/>
          <w:numId w:val="1"/>
        </w:numPr>
        <w:spacing w:line="276" w:lineRule="auto"/>
        <w:rPr>
          <w:rFonts w:asciiTheme="minorHAnsi" w:hAnsiTheme="minorHAnsi"/>
          <w:sz w:val="22"/>
          <w:szCs w:val="22"/>
        </w:rPr>
      </w:pPr>
      <w:r w:rsidRPr="00093F1D">
        <w:rPr>
          <w:rFonts w:asciiTheme="minorHAnsi" w:hAnsiTheme="minorHAnsi"/>
          <w:sz w:val="22"/>
          <w:szCs w:val="22"/>
        </w:rPr>
        <w:t>Board agenda format</w:t>
      </w:r>
      <w:r w:rsidRPr="00093F1D">
        <w:rPr>
          <w:rFonts w:asciiTheme="minorHAnsi" w:hAnsiTheme="minorHAnsi"/>
          <w:sz w:val="22"/>
          <w:szCs w:val="22"/>
        </w:rPr>
        <w:br/>
        <w:t xml:space="preserve">Board member job description </w:t>
      </w:r>
    </w:p>
    <w:p w:rsidR="00840E31" w:rsidRPr="00093F1D" w:rsidRDefault="00840E31" w:rsidP="00840E31">
      <w:pPr>
        <w:pStyle w:val="NormalWeb"/>
        <w:numPr>
          <w:ilvl w:val="0"/>
          <w:numId w:val="1"/>
        </w:numPr>
        <w:spacing w:line="276" w:lineRule="auto"/>
        <w:rPr>
          <w:rFonts w:asciiTheme="minorHAnsi" w:hAnsiTheme="minorHAnsi"/>
          <w:sz w:val="22"/>
          <w:szCs w:val="22"/>
          <w:u w:val="single"/>
        </w:rPr>
      </w:pPr>
      <w:r w:rsidRPr="00093F1D">
        <w:rPr>
          <w:rFonts w:asciiTheme="minorHAnsi" w:hAnsiTheme="minorHAnsi"/>
          <w:sz w:val="22"/>
          <w:szCs w:val="22"/>
          <w:u w:val="single"/>
        </w:rPr>
        <w:t>Bylaws</w:t>
      </w:r>
    </w:p>
    <w:p w:rsidR="00840E31" w:rsidRPr="00093F1D" w:rsidRDefault="00840E31" w:rsidP="00840E31">
      <w:pPr>
        <w:pStyle w:val="NormalWeb"/>
        <w:numPr>
          <w:ilvl w:val="1"/>
          <w:numId w:val="1"/>
        </w:numPr>
        <w:spacing w:line="276" w:lineRule="auto"/>
        <w:rPr>
          <w:rFonts w:asciiTheme="minorHAnsi" w:hAnsiTheme="minorHAnsi"/>
          <w:sz w:val="22"/>
          <w:szCs w:val="22"/>
        </w:rPr>
      </w:pPr>
      <w:r w:rsidRPr="00093F1D">
        <w:rPr>
          <w:rFonts w:asciiTheme="minorHAnsi" w:hAnsiTheme="minorHAnsi"/>
          <w:sz w:val="22"/>
          <w:szCs w:val="22"/>
        </w:rPr>
        <w:t xml:space="preserve">Constitution </w:t>
      </w:r>
    </w:p>
    <w:p w:rsidR="00840E31" w:rsidRPr="00093F1D" w:rsidRDefault="00840E31" w:rsidP="00840E31">
      <w:pPr>
        <w:pStyle w:val="NormalWeb"/>
        <w:numPr>
          <w:ilvl w:val="1"/>
          <w:numId w:val="1"/>
        </w:numPr>
        <w:spacing w:line="276" w:lineRule="auto"/>
        <w:rPr>
          <w:rFonts w:asciiTheme="minorHAnsi" w:hAnsiTheme="minorHAnsi"/>
          <w:sz w:val="22"/>
          <w:szCs w:val="22"/>
        </w:rPr>
      </w:pPr>
      <w:r w:rsidRPr="00093F1D">
        <w:rPr>
          <w:rFonts w:asciiTheme="minorHAnsi" w:hAnsiTheme="minorHAnsi"/>
          <w:sz w:val="22"/>
          <w:szCs w:val="22"/>
        </w:rPr>
        <w:t xml:space="preserve">Bylaws </w:t>
      </w:r>
    </w:p>
    <w:p w:rsidR="00840E31" w:rsidRPr="00093F1D" w:rsidRDefault="00840E31" w:rsidP="00840E31">
      <w:pPr>
        <w:pStyle w:val="NormalWeb"/>
        <w:numPr>
          <w:ilvl w:val="0"/>
          <w:numId w:val="1"/>
        </w:numPr>
        <w:spacing w:line="276" w:lineRule="auto"/>
        <w:rPr>
          <w:rFonts w:asciiTheme="minorHAnsi" w:hAnsiTheme="minorHAnsi"/>
          <w:sz w:val="22"/>
          <w:szCs w:val="22"/>
          <w:u w:val="single"/>
        </w:rPr>
      </w:pPr>
      <w:r w:rsidRPr="00093F1D">
        <w:rPr>
          <w:rFonts w:asciiTheme="minorHAnsi" w:hAnsiTheme="minorHAnsi"/>
          <w:sz w:val="22"/>
          <w:szCs w:val="22"/>
        </w:rPr>
        <w:t xml:space="preserve"> </w:t>
      </w:r>
      <w:r w:rsidRPr="00093F1D">
        <w:rPr>
          <w:rFonts w:asciiTheme="minorHAnsi" w:hAnsiTheme="minorHAnsi"/>
          <w:sz w:val="22"/>
          <w:szCs w:val="22"/>
          <w:u w:val="single"/>
        </w:rPr>
        <w:t xml:space="preserve">Policy Manual </w:t>
      </w:r>
    </w:p>
    <w:p w:rsidR="00840E31" w:rsidRPr="00093F1D" w:rsidRDefault="00840E31" w:rsidP="00840E31">
      <w:pPr>
        <w:pStyle w:val="NormalWeb"/>
        <w:numPr>
          <w:ilvl w:val="1"/>
          <w:numId w:val="1"/>
        </w:numPr>
        <w:spacing w:line="276" w:lineRule="auto"/>
        <w:rPr>
          <w:rFonts w:asciiTheme="minorHAnsi" w:hAnsiTheme="minorHAnsi"/>
          <w:sz w:val="22"/>
          <w:szCs w:val="22"/>
        </w:rPr>
      </w:pPr>
      <w:r w:rsidRPr="00093F1D">
        <w:rPr>
          <w:rFonts w:asciiTheme="minorHAnsi" w:hAnsiTheme="minorHAnsi"/>
          <w:sz w:val="22"/>
          <w:szCs w:val="22"/>
        </w:rPr>
        <w:t xml:space="preserve">Framework policies and long-term strategies </w:t>
      </w:r>
    </w:p>
    <w:p w:rsidR="00840E31" w:rsidRPr="00093F1D" w:rsidRDefault="00840E31" w:rsidP="00840E31">
      <w:pPr>
        <w:pStyle w:val="NormalWeb"/>
        <w:numPr>
          <w:ilvl w:val="1"/>
          <w:numId w:val="1"/>
        </w:numPr>
        <w:spacing w:line="276" w:lineRule="auto"/>
        <w:rPr>
          <w:rFonts w:asciiTheme="minorHAnsi" w:hAnsiTheme="minorHAnsi"/>
          <w:sz w:val="22"/>
          <w:szCs w:val="22"/>
        </w:rPr>
      </w:pPr>
      <w:r w:rsidRPr="00093F1D">
        <w:rPr>
          <w:rFonts w:asciiTheme="minorHAnsi" w:hAnsiTheme="minorHAnsi"/>
          <w:sz w:val="22"/>
          <w:szCs w:val="22"/>
        </w:rPr>
        <w:t xml:space="preserve">Board self-governance policies </w:t>
      </w:r>
    </w:p>
    <w:p w:rsidR="00840E31" w:rsidRPr="00093F1D" w:rsidRDefault="00840E31" w:rsidP="00840E31">
      <w:pPr>
        <w:pStyle w:val="NormalWeb"/>
        <w:numPr>
          <w:ilvl w:val="1"/>
          <w:numId w:val="1"/>
        </w:numPr>
        <w:spacing w:line="276" w:lineRule="auto"/>
        <w:rPr>
          <w:rFonts w:asciiTheme="minorHAnsi" w:hAnsiTheme="minorHAnsi"/>
          <w:sz w:val="22"/>
          <w:szCs w:val="22"/>
        </w:rPr>
      </w:pPr>
      <w:r w:rsidRPr="00093F1D">
        <w:rPr>
          <w:rFonts w:asciiTheme="minorHAnsi" w:hAnsiTheme="minorHAnsi"/>
          <w:sz w:val="22"/>
          <w:szCs w:val="22"/>
        </w:rPr>
        <w:t>Operational policies</w:t>
      </w:r>
    </w:p>
    <w:p w:rsidR="00840E31" w:rsidRPr="00093F1D" w:rsidRDefault="00840E31" w:rsidP="00840E31">
      <w:pPr>
        <w:pStyle w:val="NormalWeb"/>
        <w:numPr>
          <w:ilvl w:val="1"/>
          <w:numId w:val="1"/>
        </w:numPr>
        <w:spacing w:line="276" w:lineRule="auto"/>
        <w:rPr>
          <w:rFonts w:asciiTheme="minorHAnsi" w:hAnsiTheme="minorHAnsi"/>
          <w:sz w:val="22"/>
          <w:szCs w:val="22"/>
        </w:rPr>
      </w:pPr>
      <w:r w:rsidRPr="00093F1D">
        <w:rPr>
          <w:rFonts w:asciiTheme="minorHAnsi" w:hAnsiTheme="minorHAnsi"/>
          <w:sz w:val="22"/>
          <w:szCs w:val="22"/>
        </w:rPr>
        <w:t xml:space="preserve">Advocacy policies </w:t>
      </w:r>
    </w:p>
    <w:p w:rsidR="00840E31" w:rsidRPr="00093F1D" w:rsidRDefault="00840E31" w:rsidP="00840E31">
      <w:pPr>
        <w:pStyle w:val="NormalWeb"/>
        <w:numPr>
          <w:ilvl w:val="0"/>
          <w:numId w:val="1"/>
        </w:numPr>
        <w:spacing w:line="276" w:lineRule="auto"/>
        <w:rPr>
          <w:rFonts w:asciiTheme="minorHAnsi" w:hAnsiTheme="minorHAnsi"/>
          <w:sz w:val="22"/>
          <w:szCs w:val="22"/>
          <w:u w:val="single"/>
        </w:rPr>
      </w:pPr>
      <w:r w:rsidRPr="00093F1D">
        <w:rPr>
          <w:rFonts w:asciiTheme="minorHAnsi" w:hAnsiTheme="minorHAnsi"/>
          <w:sz w:val="22"/>
          <w:szCs w:val="22"/>
          <w:u w:val="single"/>
        </w:rPr>
        <w:t xml:space="preserve">Financial Summary </w:t>
      </w:r>
    </w:p>
    <w:p w:rsidR="00840E31" w:rsidRPr="00093F1D" w:rsidRDefault="00840E31" w:rsidP="00840E31">
      <w:pPr>
        <w:pStyle w:val="NormalWeb"/>
        <w:numPr>
          <w:ilvl w:val="1"/>
          <w:numId w:val="1"/>
        </w:numPr>
        <w:spacing w:line="276" w:lineRule="auto"/>
        <w:rPr>
          <w:rFonts w:asciiTheme="minorHAnsi" w:hAnsiTheme="minorHAnsi"/>
          <w:sz w:val="22"/>
          <w:szCs w:val="22"/>
        </w:rPr>
      </w:pPr>
      <w:r w:rsidRPr="00093F1D">
        <w:rPr>
          <w:rFonts w:asciiTheme="minorHAnsi" w:hAnsiTheme="minorHAnsi"/>
          <w:sz w:val="22"/>
          <w:szCs w:val="22"/>
        </w:rPr>
        <w:t>Annual budget</w:t>
      </w:r>
    </w:p>
    <w:p w:rsidR="00840E31" w:rsidRPr="00093F1D" w:rsidRDefault="00840E31" w:rsidP="00840E31">
      <w:pPr>
        <w:pStyle w:val="NormalWeb"/>
        <w:numPr>
          <w:ilvl w:val="1"/>
          <w:numId w:val="1"/>
        </w:numPr>
        <w:spacing w:line="276" w:lineRule="auto"/>
        <w:rPr>
          <w:rFonts w:asciiTheme="minorHAnsi" w:hAnsiTheme="minorHAnsi"/>
          <w:sz w:val="22"/>
          <w:szCs w:val="22"/>
        </w:rPr>
      </w:pPr>
      <w:r w:rsidRPr="00093F1D">
        <w:rPr>
          <w:rFonts w:asciiTheme="minorHAnsi" w:hAnsiTheme="minorHAnsi"/>
          <w:sz w:val="22"/>
          <w:szCs w:val="22"/>
        </w:rPr>
        <w:t>Annual audit</w:t>
      </w:r>
    </w:p>
    <w:p w:rsidR="00840E31" w:rsidRPr="00093F1D" w:rsidRDefault="00840E31" w:rsidP="00840E31">
      <w:pPr>
        <w:pStyle w:val="NormalWeb"/>
        <w:numPr>
          <w:ilvl w:val="1"/>
          <w:numId w:val="1"/>
        </w:numPr>
        <w:spacing w:line="276" w:lineRule="auto"/>
        <w:rPr>
          <w:rFonts w:asciiTheme="minorHAnsi" w:hAnsiTheme="minorHAnsi"/>
          <w:sz w:val="22"/>
          <w:szCs w:val="22"/>
        </w:rPr>
      </w:pPr>
      <w:r w:rsidRPr="00093F1D">
        <w:rPr>
          <w:rFonts w:asciiTheme="minorHAnsi" w:hAnsiTheme="minorHAnsi"/>
          <w:sz w:val="22"/>
          <w:szCs w:val="22"/>
        </w:rPr>
        <w:t>Investments</w:t>
      </w:r>
    </w:p>
    <w:p w:rsidR="00840E31" w:rsidRPr="00093F1D" w:rsidRDefault="00840E31" w:rsidP="00840E31">
      <w:pPr>
        <w:pStyle w:val="NormalWeb"/>
        <w:numPr>
          <w:ilvl w:val="1"/>
          <w:numId w:val="1"/>
        </w:numPr>
        <w:spacing w:line="276" w:lineRule="auto"/>
        <w:rPr>
          <w:rFonts w:asciiTheme="minorHAnsi" w:hAnsiTheme="minorHAnsi"/>
          <w:sz w:val="22"/>
          <w:szCs w:val="22"/>
        </w:rPr>
      </w:pPr>
      <w:r w:rsidRPr="00093F1D">
        <w:rPr>
          <w:rFonts w:ascii="Cambria" w:hAnsi="Cambria"/>
          <w:sz w:val="22"/>
          <w:szCs w:val="22"/>
        </w:rPr>
        <w:t>Insurance</w:t>
      </w:r>
    </w:p>
    <w:p w:rsidR="00840E31" w:rsidRPr="00093F1D" w:rsidRDefault="00840E31" w:rsidP="00840E31">
      <w:pPr>
        <w:pStyle w:val="NormalWeb"/>
        <w:numPr>
          <w:ilvl w:val="1"/>
          <w:numId w:val="1"/>
        </w:numPr>
        <w:spacing w:line="276" w:lineRule="auto"/>
        <w:rPr>
          <w:rFonts w:asciiTheme="minorHAnsi" w:hAnsiTheme="minorHAnsi"/>
          <w:sz w:val="22"/>
          <w:szCs w:val="22"/>
        </w:rPr>
      </w:pPr>
      <w:r w:rsidRPr="00093F1D">
        <w:rPr>
          <w:rFonts w:ascii="Cambria" w:hAnsi="Cambria"/>
          <w:sz w:val="22"/>
          <w:szCs w:val="22"/>
        </w:rPr>
        <w:t>Fiscal calendar</w:t>
      </w:r>
    </w:p>
    <w:p w:rsidR="00840E31" w:rsidRPr="00093F1D" w:rsidRDefault="00840E31" w:rsidP="00840E31">
      <w:pPr>
        <w:pStyle w:val="NormalWeb"/>
        <w:numPr>
          <w:ilvl w:val="1"/>
          <w:numId w:val="1"/>
        </w:numPr>
        <w:spacing w:line="276" w:lineRule="auto"/>
        <w:rPr>
          <w:rFonts w:asciiTheme="minorHAnsi" w:hAnsiTheme="minorHAnsi"/>
          <w:sz w:val="22"/>
          <w:szCs w:val="22"/>
        </w:rPr>
      </w:pPr>
      <w:r w:rsidRPr="00093F1D">
        <w:rPr>
          <w:rFonts w:ascii="Cambria" w:hAnsi="Cambria"/>
          <w:sz w:val="22"/>
          <w:szCs w:val="22"/>
        </w:rPr>
        <w:t xml:space="preserve">Summary of funding sources </w:t>
      </w:r>
    </w:p>
    <w:p w:rsidR="00840E31" w:rsidRPr="00093F1D" w:rsidRDefault="00840E31" w:rsidP="00840E31">
      <w:pPr>
        <w:pStyle w:val="NormalWeb"/>
        <w:numPr>
          <w:ilvl w:val="0"/>
          <w:numId w:val="1"/>
        </w:numPr>
        <w:spacing w:line="276" w:lineRule="auto"/>
        <w:rPr>
          <w:rFonts w:ascii="Cambria" w:hAnsi="Cambria"/>
          <w:sz w:val="22"/>
          <w:szCs w:val="22"/>
          <w:u w:val="single"/>
        </w:rPr>
      </w:pPr>
      <w:r w:rsidRPr="00093F1D">
        <w:rPr>
          <w:rFonts w:ascii="Cambria" w:hAnsi="Cambria"/>
          <w:sz w:val="22"/>
          <w:szCs w:val="22"/>
          <w:u w:val="single"/>
        </w:rPr>
        <w:t xml:space="preserve">Board Committees </w:t>
      </w:r>
    </w:p>
    <w:p w:rsidR="00840E31" w:rsidRPr="00093F1D" w:rsidRDefault="00840E31" w:rsidP="00840E31">
      <w:pPr>
        <w:pStyle w:val="NormalWeb"/>
        <w:numPr>
          <w:ilvl w:val="1"/>
          <w:numId w:val="1"/>
        </w:numPr>
        <w:spacing w:line="276" w:lineRule="auto"/>
        <w:rPr>
          <w:rFonts w:asciiTheme="minorHAnsi" w:hAnsiTheme="minorHAnsi"/>
          <w:sz w:val="22"/>
          <w:szCs w:val="22"/>
        </w:rPr>
      </w:pPr>
      <w:r w:rsidRPr="00093F1D">
        <w:rPr>
          <w:rFonts w:ascii="Cambria" w:hAnsi="Cambria"/>
          <w:sz w:val="22"/>
          <w:szCs w:val="22"/>
        </w:rPr>
        <w:t xml:space="preserve">For each committee include: </w:t>
      </w:r>
    </w:p>
    <w:p w:rsidR="00840E31" w:rsidRPr="00093F1D" w:rsidRDefault="00840E31" w:rsidP="00840E31">
      <w:pPr>
        <w:pStyle w:val="NormalWeb"/>
        <w:numPr>
          <w:ilvl w:val="2"/>
          <w:numId w:val="1"/>
        </w:numPr>
        <w:spacing w:line="276" w:lineRule="auto"/>
        <w:rPr>
          <w:rFonts w:asciiTheme="minorHAnsi" w:hAnsiTheme="minorHAnsi"/>
          <w:sz w:val="22"/>
          <w:szCs w:val="22"/>
        </w:rPr>
      </w:pPr>
      <w:r w:rsidRPr="00093F1D">
        <w:rPr>
          <w:rFonts w:ascii="Cambria" w:hAnsi="Cambria"/>
          <w:sz w:val="22"/>
          <w:szCs w:val="22"/>
        </w:rPr>
        <w:t xml:space="preserve">Committee terms of reference </w:t>
      </w:r>
    </w:p>
    <w:p w:rsidR="00840E31" w:rsidRPr="00093F1D" w:rsidRDefault="00840E31" w:rsidP="00840E31">
      <w:pPr>
        <w:pStyle w:val="NormalWeb"/>
        <w:numPr>
          <w:ilvl w:val="2"/>
          <w:numId w:val="1"/>
        </w:numPr>
        <w:spacing w:line="276" w:lineRule="auto"/>
        <w:rPr>
          <w:rFonts w:asciiTheme="minorHAnsi" w:hAnsiTheme="minorHAnsi"/>
          <w:sz w:val="22"/>
          <w:szCs w:val="22"/>
        </w:rPr>
      </w:pPr>
      <w:r w:rsidRPr="00093F1D">
        <w:rPr>
          <w:rFonts w:ascii="Cambria" w:hAnsi="Cambria"/>
          <w:sz w:val="22"/>
          <w:szCs w:val="22"/>
        </w:rPr>
        <w:t xml:space="preserve">Committee year-end reports, goals and objectives for current year </w:t>
      </w:r>
    </w:p>
    <w:p w:rsidR="00840E31" w:rsidRPr="00093F1D" w:rsidRDefault="00840E31" w:rsidP="00840E31">
      <w:pPr>
        <w:pStyle w:val="NormalWeb"/>
        <w:numPr>
          <w:ilvl w:val="0"/>
          <w:numId w:val="1"/>
        </w:numPr>
        <w:spacing w:line="276" w:lineRule="auto"/>
        <w:rPr>
          <w:rFonts w:ascii="Cambria" w:hAnsi="Cambria"/>
          <w:sz w:val="22"/>
          <w:szCs w:val="22"/>
          <w:u w:val="single"/>
        </w:rPr>
      </w:pPr>
      <w:r w:rsidRPr="00093F1D">
        <w:rPr>
          <w:rFonts w:ascii="Cambria" w:hAnsi="Cambria"/>
          <w:sz w:val="22"/>
          <w:szCs w:val="22"/>
          <w:u w:val="single"/>
        </w:rPr>
        <w:t xml:space="preserve">Board List </w:t>
      </w:r>
    </w:p>
    <w:p w:rsidR="00840E31" w:rsidRPr="00093F1D" w:rsidRDefault="00840E31" w:rsidP="00840E31">
      <w:pPr>
        <w:pStyle w:val="NormalWeb"/>
        <w:numPr>
          <w:ilvl w:val="1"/>
          <w:numId w:val="1"/>
        </w:numPr>
        <w:spacing w:line="276" w:lineRule="auto"/>
        <w:rPr>
          <w:rFonts w:asciiTheme="minorHAnsi" w:hAnsiTheme="minorHAnsi"/>
          <w:sz w:val="22"/>
          <w:szCs w:val="22"/>
        </w:rPr>
      </w:pPr>
      <w:r w:rsidRPr="00093F1D">
        <w:rPr>
          <w:rFonts w:ascii="Cambria" w:hAnsi="Cambria"/>
          <w:sz w:val="22"/>
          <w:szCs w:val="22"/>
        </w:rPr>
        <w:t>Name, position, length of service</w:t>
      </w:r>
    </w:p>
    <w:p w:rsidR="00840E31" w:rsidRPr="00093F1D" w:rsidRDefault="00840E31" w:rsidP="00840E31">
      <w:pPr>
        <w:pStyle w:val="NormalWeb"/>
        <w:numPr>
          <w:ilvl w:val="1"/>
          <w:numId w:val="1"/>
        </w:numPr>
        <w:spacing w:line="276" w:lineRule="auto"/>
        <w:rPr>
          <w:rFonts w:asciiTheme="minorHAnsi" w:hAnsiTheme="minorHAnsi"/>
          <w:sz w:val="22"/>
          <w:szCs w:val="22"/>
        </w:rPr>
      </w:pPr>
      <w:r w:rsidRPr="00093F1D">
        <w:rPr>
          <w:rFonts w:ascii="Cambria" w:hAnsi="Cambria"/>
          <w:sz w:val="22"/>
          <w:szCs w:val="22"/>
        </w:rPr>
        <w:t>Addresses and phone numbers</w:t>
      </w:r>
    </w:p>
    <w:p w:rsidR="00840E31" w:rsidRPr="00093F1D" w:rsidRDefault="00840E31" w:rsidP="00840E31">
      <w:pPr>
        <w:pStyle w:val="NormalWeb"/>
        <w:numPr>
          <w:ilvl w:val="1"/>
          <w:numId w:val="1"/>
        </w:numPr>
        <w:spacing w:line="276" w:lineRule="auto"/>
        <w:rPr>
          <w:rFonts w:asciiTheme="minorHAnsi" w:hAnsiTheme="minorHAnsi"/>
          <w:sz w:val="22"/>
          <w:szCs w:val="22"/>
        </w:rPr>
      </w:pPr>
      <w:r w:rsidRPr="00093F1D">
        <w:rPr>
          <w:rFonts w:ascii="Cambria" w:hAnsi="Cambria"/>
          <w:sz w:val="22"/>
          <w:szCs w:val="22"/>
        </w:rPr>
        <w:t xml:space="preserve">Biographies </w:t>
      </w:r>
    </w:p>
    <w:p w:rsidR="009373D4" w:rsidRDefault="009373D4"/>
    <w:sectPr w:rsidR="009373D4" w:rsidSect="00E65AD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F4172"/>
    <w:multiLevelType w:val="hybridMultilevel"/>
    <w:tmpl w:val="E1004AD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72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0520C5"/>
    <w:multiLevelType w:val="hybridMultilevel"/>
    <w:tmpl w:val="9F5CF9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402C08"/>
    <w:multiLevelType w:val="multilevel"/>
    <w:tmpl w:val="C87A7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80C30EC"/>
    <w:multiLevelType w:val="hybridMultilevel"/>
    <w:tmpl w:val="A6382072"/>
    <w:lvl w:ilvl="0" w:tplc="75A0FC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213DFE"/>
    <w:multiLevelType w:val="multilevel"/>
    <w:tmpl w:val="F2A66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AA607D6"/>
    <w:multiLevelType w:val="hybridMultilevel"/>
    <w:tmpl w:val="9776FAC8"/>
    <w:lvl w:ilvl="0" w:tplc="788638A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873408"/>
    <w:multiLevelType w:val="multilevel"/>
    <w:tmpl w:val="CEE00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E536CE1"/>
    <w:multiLevelType w:val="hybridMultilevel"/>
    <w:tmpl w:val="249A8D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BE01C5"/>
    <w:multiLevelType w:val="multilevel"/>
    <w:tmpl w:val="24E24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D169B8"/>
    <w:multiLevelType w:val="multilevel"/>
    <w:tmpl w:val="FC667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66B70F5"/>
    <w:multiLevelType w:val="multilevel"/>
    <w:tmpl w:val="68366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B073027"/>
    <w:multiLevelType w:val="hybridMultilevel"/>
    <w:tmpl w:val="88C8DC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A65C2C"/>
    <w:multiLevelType w:val="multilevel"/>
    <w:tmpl w:val="BF92FC7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3"/>
  </w:num>
  <w:num w:numId="2">
    <w:abstractNumId w:val="0"/>
  </w:num>
  <w:num w:numId="3">
    <w:abstractNumId w:val="12"/>
  </w:num>
  <w:num w:numId="4">
    <w:abstractNumId w:val="1"/>
  </w:num>
  <w:num w:numId="5">
    <w:abstractNumId w:val="5"/>
  </w:num>
  <w:num w:numId="6">
    <w:abstractNumId w:val="8"/>
  </w:num>
  <w:num w:numId="7">
    <w:abstractNumId w:val="7"/>
  </w:num>
  <w:num w:numId="8">
    <w:abstractNumId w:val="11"/>
  </w:num>
  <w:num w:numId="9">
    <w:abstractNumId w:val="4"/>
  </w:num>
  <w:num w:numId="10">
    <w:abstractNumId w:val="2"/>
  </w:num>
  <w:num w:numId="11">
    <w:abstractNumId w:val="9"/>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E31"/>
    <w:rsid w:val="00840E31"/>
    <w:rsid w:val="009373D4"/>
    <w:rsid w:val="00E65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EBF2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E31"/>
  </w:style>
  <w:style w:type="paragraph" w:styleId="Heading1">
    <w:name w:val="heading 1"/>
    <w:basedOn w:val="Normal"/>
    <w:next w:val="Normal"/>
    <w:link w:val="Heading1Char"/>
    <w:autoRedefine/>
    <w:uiPriority w:val="9"/>
    <w:qFormat/>
    <w:rsid w:val="00840E31"/>
    <w:pPr>
      <w:keepNext/>
      <w:keepLines/>
      <w:spacing w:before="480"/>
      <w:outlineLvl w:val="0"/>
    </w:pPr>
    <w:rPr>
      <w:rFonts w:asciiTheme="majorHAnsi" w:eastAsiaTheme="majorEastAsia" w:hAnsiTheme="majorHAnsi" w:cstheme="majorBidi"/>
      <w:b/>
      <w:bCs/>
      <w:color w:val="17365D" w:themeColor="text2" w:themeShade="BF"/>
      <w:sz w:val="32"/>
      <w:szCs w:val="32"/>
      <w:u w:val="single"/>
    </w:rPr>
  </w:style>
  <w:style w:type="paragraph" w:styleId="Heading2">
    <w:name w:val="heading 2"/>
    <w:basedOn w:val="Normal"/>
    <w:next w:val="Normal"/>
    <w:link w:val="Heading2Char"/>
    <w:autoRedefine/>
    <w:uiPriority w:val="9"/>
    <w:unhideWhenUsed/>
    <w:qFormat/>
    <w:rsid w:val="00840E31"/>
    <w:pPr>
      <w:keepNext/>
      <w:keepLines/>
      <w:spacing w:before="200"/>
      <w:outlineLvl w:val="1"/>
    </w:pPr>
    <w:rPr>
      <w:rFonts w:asciiTheme="majorHAnsi" w:eastAsiaTheme="majorEastAsia" w:hAnsiTheme="majorHAnsi" w:cstheme="majorBidi"/>
      <w:b/>
      <w:bCs/>
      <w:i/>
      <w:sz w:val="28"/>
      <w:szCs w:val="26"/>
    </w:rPr>
  </w:style>
  <w:style w:type="paragraph" w:styleId="Heading3">
    <w:name w:val="heading 3"/>
    <w:basedOn w:val="Normal"/>
    <w:next w:val="Normal"/>
    <w:link w:val="Heading3Char"/>
    <w:uiPriority w:val="9"/>
    <w:unhideWhenUsed/>
    <w:qFormat/>
    <w:rsid w:val="00840E31"/>
    <w:pPr>
      <w:keepNext/>
      <w:keepLines/>
      <w:spacing w:before="200"/>
      <w:outlineLvl w:val="2"/>
    </w:pPr>
    <w:rPr>
      <w:rFonts w:asciiTheme="majorHAnsi" w:eastAsiaTheme="majorEastAsia" w:hAnsiTheme="majorHAnsi" w:cstheme="majorBidi"/>
      <w:b/>
      <w:bCs/>
      <w:color w:val="17365D" w:themeColor="text2" w:themeShade="B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E31"/>
    <w:rPr>
      <w:rFonts w:asciiTheme="majorHAnsi" w:eastAsiaTheme="majorEastAsia" w:hAnsiTheme="majorHAnsi" w:cstheme="majorBidi"/>
      <w:b/>
      <w:bCs/>
      <w:color w:val="17365D" w:themeColor="text2" w:themeShade="BF"/>
      <w:sz w:val="32"/>
      <w:szCs w:val="32"/>
      <w:u w:val="single"/>
    </w:rPr>
  </w:style>
  <w:style w:type="character" w:customStyle="1" w:styleId="Heading2Char">
    <w:name w:val="Heading 2 Char"/>
    <w:basedOn w:val="DefaultParagraphFont"/>
    <w:link w:val="Heading2"/>
    <w:uiPriority w:val="9"/>
    <w:rsid w:val="00840E31"/>
    <w:rPr>
      <w:rFonts w:asciiTheme="majorHAnsi" w:eastAsiaTheme="majorEastAsia" w:hAnsiTheme="majorHAnsi" w:cstheme="majorBidi"/>
      <w:b/>
      <w:bCs/>
      <w:i/>
      <w:sz w:val="28"/>
      <w:szCs w:val="26"/>
    </w:rPr>
  </w:style>
  <w:style w:type="character" w:customStyle="1" w:styleId="Heading3Char">
    <w:name w:val="Heading 3 Char"/>
    <w:basedOn w:val="DefaultParagraphFont"/>
    <w:link w:val="Heading3"/>
    <w:uiPriority w:val="9"/>
    <w:rsid w:val="00840E31"/>
    <w:rPr>
      <w:rFonts w:asciiTheme="majorHAnsi" w:eastAsiaTheme="majorEastAsia" w:hAnsiTheme="majorHAnsi" w:cstheme="majorBidi"/>
      <w:b/>
      <w:bCs/>
      <w:color w:val="17365D" w:themeColor="text2" w:themeShade="BF"/>
      <w:u w:val="single"/>
    </w:rPr>
  </w:style>
  <w:style w:type="paragraph" w:styleId="NormalWeb">
    <w:name w:val="Normal (Web)"/>
    <w:basedOn w:val="Normal"/>
    <w:uiPriority w:val="99"/>
    <w:unhideWhenUsed/>
    <w:rsid w:val="00840E31"/>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840E31"/>
    <w:pPr>
      <w:ind w:left="720"/>
      <w:contextualSpacing/>
    </w:pPr>
  </w:style>
  <w:style w:type="character" w:styleId="Hyperlink">
    <w:name w:val="Hyperlink"/>
    <w:basedOn w:val="DefaultParagraphFont"/>
    <w:uiPriority w:val="99"/>
    <w:unhideWhenUsed/>
    <w:rsid w:val="00840E31"/>
    <w:rPr>
      <w:color w:val="0000FF" w:themeColor="hyperlink"/>
      <w:u w:val="single"/>
    </w:rPr>
  </w:style>
  <w:style w:type="paragraph" w:styleId="TOCHeading">
    <w:name w:val="TOC Heading"/>
    <w:basedOn w:val="Heading1"/>
    <w:next w:val="Normal"/>
    <w:uiPriority w:val="39"/>
    <w:unhideWhenUsed/>
    <w:qFormat/>
    <w:rsid w:val="00840E31"/>
    <w:pPr>
      <w:spacing w:line="276" w:lineRule="auto"/>
      <w:outlineLvl w:val="9"/>
    </w:pPr>
    <w:rPr>
      <w:color w:val="365F91" w:themeColor="accent1" w:themeShade="BF"/>
      <w:sz w:val="28"/>
      <w:szCs w:val="28"/>
      <w:u w:val="none"/>
    </w:rPr>
  </w:style>
  <w:style w:type="paragraph" w:styleId="TOC1">
    <w:name w:val="toc 1"/>
    <w:basedOn w:val="Normal"/>
    <w:next w:val="Normal"/>
    <w:autoRedefine/>
    <w:uiPriority w:val="39"/>
    <w:unhideWhenUsed/>
    <w:rsid w:val="00840E31"/>
    <w:pPr>
      <w:spacing w:before="120"/>
    </w:pPr>
    <w:rPr>
      <w:b/>
    </w:rPr>
  </w:style>
  <w:style w:type="paragraph" w:styleId="TOC2">
    <w:name w:val="toc 2"/>
    <w:basedOn w:val="Normal"/>
    <w:next w:val="Normal"/>
    <w:autoRedefine/>
    <w:uiPriority w:val="39"/>
    <w:unhideWhenUsed/>
    <w:rsid w:val="00840E31"/>
    <w:pPr>
      <w:ind w:left="240"/>
    </w:pPr>
    <w:rPr>
      <w:b/>
      <w:sz w:val="22"/>
      <w:szCs w:val="22"/>
    </w:rPr>
  </w:style>
  <w:style w:type="paragraph" w:styleId="TOC3">
    <w:name w:val="toc 3"/>
    <w:basedOn w:val="Normal"/>
    <w:next w:val="Normal"/>
    <w:autoRedefine/>
    <w:uiPriority w:val="39"/>
    <w:unhideWhenUsed/>
    <w:rsid w:val="00840E31"/>
    <w:pPr>
      <w:ind w:left="480"/>
    </w:pPr>
    <w:rPr>
      <w:sz w:val="22"/>
      <w:szCs w:val="22"/>
    </w:rPr>
  </w:style>
  <w:style w:type="paragraph" w:styleId="BalloonText">
    <w:name w:val="Balloon Text"/>
    <w:basedOn w:val="Normal"/>
    <w:link w:val="BalloonTextChar"/>
    <w:uiPriority w:val="99"/>
    <w:semiHidden/>
    <w:unhideWhenUsed/>
    <w:rsid w:val="00840E3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0E31"/>
    <w:rPr>
      <w:rFonts w:ascii="Lucida Grande" w:hAnsi="Lucida Grande" w:cs="Lucida Grande"/>
      <w:sz w:val="18"/>
      <w:szCs w:val="18"/>
    </w:rPr>
  </w:style>
  <w:style w:type="paragraph" w:styleId="TOC4">
    <w:name w:val="toc 4"/>
    <w:basedOn w:val="Normal"/>
    <w:next w:val="Normal"/>
    <w:autoRedefine/>
    <w:uiPriority w:val="39"/>
    <w:semiHidden/>
    <w:unhideWhenUsed/>
    <w:rsid w:val="00840E31"/>
    <w:pPr>
      <w:ind w:left="720"/>
    </w:pPr>
    <w:rPr>
      <w:sz w:val="20"/>
      <w:szCs w:val="20"/>
    </w:rPr>
  </w:style>
  <w:style w:type="paragraph" w:styleId="TOC5">
    <w:name w:val="toc 5"/>
    <w:basedOn w:val="Normal"/>
    <w:next w:val="Normal"/>
    <w:autoRedefine/>
    <w:uiPriority w:val="39"/>
    <w:semiHidden/>
    <w:unhideWhenUsed/>
    <w:rsid w:val="00840E31"/>
    <w:pPr>
      <w:ind w:left="960"/>
    </w:pPr>
    <w:rPr>
      <w:sz w:val="20"/>
      <w:szCs w:val="20"/>
    </w:rPr>
  </w:style>
  <w:style w:type="paragraph" w:styleId="TOC6">
    <w:name w:val="toc 6"/>
    <w:basedOn w:val="Normal"/>
    <w:next w:val="Normal"/>
    <w:autoRedefine/>
    <w:uiPriority w:val="39"/>
    <w:semiHidden/>
    <w:unhideWhenUsed/>
    <w:rsid w:val="00840E31"/>
    <w:pPr>
      <w:ind w:left="1200"/>
    </w:pPr>
    <w:rPr>
      <w:sz w:val="20"/>
      <w:szCs w:val="20"/>
    </w:rPr>
  </w:style>
  <w:style w:type="paragraph" w:styleId="TOC7">
    <w:name w:val="toc 7"/>
    <w:basedOn w:val="Normal"/>
    <w:next w:val="Normal"/>
    <w:autoRedefine/>
    <w:uiPriority w:val="39"/>
    <w:semiHidden/>
    <w:unhideWhenUsed/>
    <w:rsid w:val="00840E31"/>
    <w:pPr>
      <w:ind w:left="1440"/>
    </w:pPr>
    <w:rPr>
      <w:sz w:val="20"/>
      <w:szCs w:val="20"/>
    </w:rPr>
  </w:style>
  <w:style w:type="paragraph" w:styleId="TOC8">
    <w:name w:val="toc 8"/>
    <w:basedOn w:val="Normal"/>
    <w:next w:val="Normal"/>
    <w:autoRedefine/>
    <w:uiPriority w:val="39"/>
    <w:semiHidden/>
    <w:unhideWhenUsed/>
    <w:rsid w:val="00840E31"/>
    <w:pPr>
      <w:ind w:left="1680"/>
    </w:pPr>
    <w:rPr>
      <w:sz w:val="20"/>
      <w:szCs w:val="20"/>
    </w:rPr>
  </w:style>
  <w:style w:type="paragraph" w:styleId="TOC9">
    <w:name w:val="toc 9"/>
    <w:basedOn w:val="Normal"/>
    <w:next w:val="Normal"/>
    <w:autoRedefine/>
    <w:uiPriority w:val="39"/>
    <w:semiHidden/>
    <w:unhideWhenUsed/>
    <w:rsid w:val="00840E31"/>
    <w:pPr>
      <w:ind w:left="1920"/>
    </w:pPr>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E31"/>
  </w:style>
  <w:style w:type="paragraph" w:styleId="Heading1">
    <w:name w:val="heading 1"/>
    <w:basedOn w:val="Normal"/>
    <w:next w:val="Normal"/>
    <w:link w:val="Heading1Char"/>
    <w:autoRedefine/>
    <w:uiPriority w:val="9"/>
    <w:qFormat/>
    <w:rsid w:val="00840E31"/>
    <w:pPr>
      <w:keepNext/>
      <w:keepLines/>
      <w:spacing w:before="480"/>
      <w:outlineLvl w:val="0"/>
    </w:pPr>
    <w:rPr>
      <w:rFonts w:asciiTheme="majorHAnsi" w:eastAsiaTheme="majorEastAsia" w:hAnsiTheme="majorHAnsi" w:cstheme="majorBidi"/>
      <w:b/>
      <w:bCs/>
      <w:color w:val="17365D" w:themeColor="text2" w:themeShade="BF"/>
      <w:sz w:val="32"/>
      <w:szCs w:val="32"/>
      <w:u w:val="single"/>
    </w:rPr>
  </w:style>
  <w:style w:type="paragraph" w:styleId="Heading2">
    <w:name w:val="heading 2"/>
    <w:basedOn w:val="Normal"/>
    <w:next w:val="Normal"/>
    <w:link w:val="Heading2Char"/>
    <w:autoRedefine/>
    <w:uiPriority w:val="9"/>
    <w:unhideWhenUsed/>
    <w:qFormat/>
    <w:rsid w:val="00840E31"/>
    <w:pPr>
      <w:keepNext/>
      <w:keepLines/>
      <w:spacing w:before="200"/>
      <w:outlineLvl w:val="1"/>
    </w:pPr>
    <w:rPr>
      <w:rFonts w:asciiTheme="majorHAnsi" w:eastAsiaTheme="majorEastAsia" w:hAnsiTheme="majorHAnsi" w:cstheme="majorBidi"/>
      <w:b/>
      <w:bCs/>
      <w:i/>
      <w:sz w:val="28"/>
      <w:szCs w:val="26"/>
    </w:rPr>
  </w:style>
  <w:style w:type="paragraph" w:styleId="Heading3">
    <w:name w:val="heading 3"/>
    <w:basedOn w:val="Normal"/>
    <w:next w:val="Normal"/>
    <w:link w:val="Heading3Char"/>
    <w:uiPriority w:val="9"/>
    <w:unhideWhenUsed/>
    <w:qFormat/>
    <w:rsid w:val="00840E31"/>
    <w:pPr>
      <w:keepNext/>
      <w:keepLines/>
      <w:spacing w:before="200"/>
      <w:outlineLvl w:val="2"/>
    </w:pPr>
    <w:rPr>
      <w:rFonts w:asciiTheme="majorHAnsi" w:eastAsiaTheme="majorEastAsia" w:hAnsiTheme="majorHAnsi" w:cstheme="majorBidi"/>
      <w:b/>
      <w:bCs/>
      <w:color w:val="17365D" w:themeColor="text2" w:themeShade="B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E31"/>
    <w:rPr>
      <w:rFonts w:asciiTheme="majorHAnsi" w:eastAsiaTheme="majorEastAsia" w:hAnsiTheme="majorHAnsi" w:cstheme="majorBidi"/>
      <w:b/>
      <w:bCs/>
      <w:color w:val="17365D" w:themeColor="text2" w:themeShade="BF"/>
      <w:sz w:val="32"/>
      <w:szCs w:val="32"/>
      <w:u w:val="single"/>
    </w:rPr>
  </w:style>
  <w:style w:type="character" w:customStyle="1" w:styleId="Heading2Char">
    <w:name w:val="Heading 2 Char"/>
    <w:basedOn w:val="DefaultParagraphFont"/>
    <w:link w:val="Heading2"/>
    <w:uiPriority w:val="9"/>
    <w:rsid w:val="00840E31"/>
    <w:rPr>
      <w:rFonts w:asciiTheme="majorHAnsi" w:eastAsiaTheme="majorEastAsia" w:hAnsiTheme="majorHAnsi" w:cstheme="majorBidi"/>
      <w:b/>
      <w:bCs/>
      <w:i/>
      <w:sz w:val="28"/>
      <w:szCs w:val="26"/>
    </w:rPr>
  </w:style>
  <w:style w:type="character" w:customStyle="1" w:styleId="Heading3Char">
    <w:name w:val="Heading 3 Char"/>
    <w:basedOn w:val="DefaultParagraphFont"/>
    <w:link w:val="Heading3"/>
    <w:uiPriority w:val="9"/>
    <w:rsid w:val="00840E31"/>
    <w:rPr>
      <w:rFonts w:asciiTheme="majorHAnsi" w:eastAsiaTheme="majorEastAsia" w:hAnsiTheme="majorHAnsi" w:cstheme="majorBidi"/>
      <w:b/>
      <w:bCs/>
      <w:color w:val="17365D" w:themeColor="text2" w:themeShade="BF"/>
      <w:u w:val="single"/>
    </w:rPr>
  </w:style>
  <w:style w:type="paragraph" w:styleId="NormalWeb">
    <w:name w:val="Normal (Web)"/>
    <w:basedOn w:val="Normal"/>
    <w:uiPriority w:val="99"/>
    <w:unhideWhenUsed/>
    <w:rsid w:val="00840E31"/>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840E31"/>
    <w:pPr>
      <w:ind w:left="720"/>
      <w:contextualSpacing/>
    </w:pPr>
  </w:style>
  <w:style w:type="character" w:styleId="Hyperlink">
    <w:name w:val="Hyperlink"/>
    <w:basedOn w:val="DefaultParagraphFont"/>
    <w:uiPriority w:val="99"/>
    <w:unhideWhenUsed/>
    <w:rsid w:val="00840E31"/>
    <w:rPr>
      <w:color w:val="0000FF" w:themeColor="hyperlink"/>
      <w:u w:val="single"/>
    </w:rPr>
  </w:style>
  <w:style w:type="paragraph" w:styleId="TOCHeading">
    <w:name w:val="TOC Heading"/>
    <w:basedOn w:val="Heading1"/>
    <w:next w:val="Normal"/>
    <w:uiPriority w:val="39"/>
    <w:unhideWhenUsed/>
    <w:qFormat/>
    <w:rsid w:val="00840E31"/>
    <w:pPr>
      <w:spacing w:line="276" w:lineRule="auto"/>
      <w:outlineLvl w:val="9"/>
    </w:pPr>
    <w:rPr>
      <w:color w:val="365F91" w:themeColor="accent1" w:themeShade="BF"/>
      <w:sz w:val="28"/>
      <w:szCs w:val="28"/>
      <w:u w:val="none"/>
    </w:rPr>
  </w:style>
  <w:style w:type="paragraph" w:styleId="TOC1">
    <w:name w:val="toc 1"/>
    <w:basedOn w:val="Normal"/>
    <w:next w:val="Normal"/>
    <w:autoRedefine/>
    <w:uiPriority w:val="39"/>
    <w:unhideWhenUsed/>
    <w:rsid w:val="00840E31"/>
    <w:pPr>
      <w:spacing w:before="120"/>
    </w:pPr>
    <w:rPr>
      <w:b/>
    </w:rPr>
  </w:style>
  <w:style w:type="paragraph" w:styleId="TOC2">
    <w:name w:val="toc 2"/>
    <w:basedOn w:val="Normal"/>
    <w:next w:val="Normal"/>
    <w:autoRedefine/>
    <w:uiPriority w:val="39"/>
    <w:unhideWhenUsed/>
    <w:rsid w:val="00840E31"/>
    <w:pPr>
      <w:ind w:left="240"/>
    </w:pPr>
    <w:rPr>
      <w:b/>
      <w:sz w:val="22"/>
      <w:szCs w:val="22"/>
    </w:rPr>
  </w:style>
  <w:style w:type="paragraph" w:styleId="TOC3">
    <w:name w:val="toc 3"/>
    <w:basedOn w:val="Normal"/>
    <w:next w:val="Normal"/>
    <w:autoRedefine/>
    <w:uiPriority w:val="39"/>
    <w:unhideWhenUsed/>
    <w:rsid w:val="00840E31"/>
    <w:pPr>
      <w:ind w:left="480"/>
    </w:pPr>
    <w:rPr>
      <w:sz w:val="22"/>
      <w:szCs w:val="22"/>
    </w:rPr>
  </w:style>
  <w:style w:type="paragraph" w:styleId="BalloonText">
    <w:name w:val="Balloon Text"/>
    <w:basedOn w:val="Normal"/>
    <w:link w:val="BalloonTextChar"/>
    <w:uiPriority w:val="99"/>
    <w:semiHidden/>
    <w:unhideWhenUsed/>
    <w:rsid w:val="00840E3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0E31"/>
    <w:rPr>
      <w:rFonts w:ascii="Lucida Grande" w:hAnsi="Lucida Grande" w:cs="Lucida Grande"/>
      <w:sz w:val="18"/>
      <w:szCs w:val="18"/>
    </w:rPr>
  </w:style>
  <w:style w:type="paragraph" w:styleId="TOC4">
    <w:name w:val="toc 4"/>
    <w:basedOn w:val="Normal"/>
    <w:next w:val="Normal"/>
    <w:autoRedefine/>
    <w:uiPriority w:val="39"/>
    <w:semiHidden/>
    <w:unhideWhenUsed/>
    <w:rsid w:val="00840E31"/>
    <w:pPr>
      <w:ind w:left="720"/>
    </w:pPr>
    <w:rPr>
      <w:sz w:val="20"/>
      <w:szCs w:val="20"/>
    </w:rPr>
  </w:style>
  <w:style w:type="paragraph" w:styleId="TOC5">
    <w:name w:val="toc 5"/>
    <w:basedOn w:val="Normal"/>
    <w:next w:val="Normal"/>
    <w:autoRedefine/>
    <w:uiPriority w:val="39"/>
    <w:semiHidden/>
    <w:unhideWhenUsed/>
    <w:rsid w:val="00840E31"/>
    <w:pPr>
      <w:ind w:left="960"/>
    </w:pPr>
    <w:rPr>
      <w:sz w:val="20"/>
      <w:szCs w:val="20"/>
    </w:rPr>
  </w:style>
  <w:style w:type="paragraph" w:styleId="TOC6">
    <w:name w:val="toc 6"/>
    <w:basedOn w:val="Normal"/>
    <w:next w:val="Normal"/>
    <w:autoRedefine/>
    <w:uiPriority w:val="39"/>
    <w:semiHidden/>
    <w:unhideWhenUsed/>
    <w:rsid w:val="00840E31"/>
    <w:pPr>
      <w:ind w:left="1200"/>
    </w:pPr>
    <w:rPr>
      <w:sz w:val="20"/>
      <w:szCs w:val="20"/>
    </w:rPr>
  </w:style>
  <w:style w:type="paragraph" w:styleId="TOC7">
    <w:name w:val="toc 7"/>
    <w:basedOn w:val="Normal"/>
    <w:next w:val="Normal"/>
    <w:autoRedefine/>
    <w:uiPriority w:val="39"/>
    <w:semiHidden/>
    <w:unhideWhenUsed/>
    <w:rsid w:val="00840E31"/>
    <w:pPr>
      <w:ind w:left="1440"/>
    </w:pPr>
    <w:rPr>
      <w:sz w:val="20"/>
      <w:szCs w:val="20"/>
    </w:rPr>
  </w:style>
  <w:style w:type="paragraph" w:styleId="TOC8">
    <w:name w:val="toc 8"/>
    <w:basedOn w:val="Normal"/>
    <w:next w:val="Normal"/>
    <w:autoRedefine/>
    <w:uiPriority w:val="39"/>
    <w:semiHidden/>
    <w:unhideWhenUsed/>
    <w:rsid w:val="00840E31"/>
    <w:pPr>
      <w:ind w:left="1680"/>
    </w:pPr>
    <w:rPr>
      <w:sz w:val="20"/>
      <w:szCs w:val="20"/>
    </w:rPr>
  </w:style>
  <w:style w:type="paragraph" w:styleId="TOC9">
    <w:name w:val="toc 9"/>
    <w:basedOn w:val="Normal"/>
    <w:next w:val="Normal"/>
    <w:autoRedefine/>
    <w:uiPriority w:val="39"/>
    <w:semiHidden/>
    <w:unhideWhenUsed/>
    <w:rsid w:val="00840E31"/>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lethbridgevolleyballclub.com/LVC/wp-content/uploads/2012/11/LVC-ByLaws-Feb-20-2012-approved.pdf" TargetMode="External"/><Relationship Id="rId8" Type="http://schemas.openxmlformats.org/officeDocument/2006/relationships/hyperlink" Target="http://www.afsc.noaa.gov/education/Activities/PDFs/SBSS_Lesson6_roberts_rules_of_order.pdf"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AC207-0635-8C49-8F29-EE4426F74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2301</Words>
  <Characters>13116</Characters>
  <Application>Microsoft Macintosh Word</Application>
  <DocSecurity>0</DocSecurity>
  <Lines>109</Lines>
  <Paragraphs>30</Paragraphs>
  <ScaleCrop>false</ScaleCrop>
  <Company/>
  <LinksUpToDate>false</LinksUpToDate>
  <CharactersWithSpaces>15387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Weninger</dc:creator>
  <cp:keywords/>
  <dc:description/>
  <cp:lastModifiedBy>Brett Weninger</cp:lastModifiedBy>
  <cp:revision>1</cp:revision>
  <dcterms:created xsi:type="dcterms:W3CDTF">2014-08-28T21:31:00Z</dcterms:created>
  <dcterms:modified xsi:type="dcterms:W3CDTF">2014-08-28T21:32:00Z</dcterms:modified>
</cp:coreProperties>
</file>