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872499332"/>
        <w:docPartObj>
          <w:docPartGallery w:val="Table of Contents"/>
          <w:docPartUnique/>
        </w:docPartObj>
      </w:sdtPr>
      <w:sdtEndPr>
        <w:rPr>
          <w:rFonts w:asciiTheme="minorHAnsi" w:eastAsiaTheme="minorEastAsia" w:hAnsiTheme="minorHAnsi" w:cstheme="minorBidi"/>
          <w:noProof/>
          <w:color w:val="auto"/>
          <w:sz w:val="24"/>
          <w:szCs w:val="24"/>
        </w:rPr>
      </w:sdtEndPr>
      <w:sdtContent>
        <w:p w:rsidR="00C8711F" w:rsidRDefault="00C8711F">
          <w:pPr>
            <w:pStyle w:val="TOCHeading"/>
          </w:pPr>
          <w:r>
            <w:t>Table of Contents</w:t>
          </w:r>
        </w:p>
        <w:p w:rsidR="00C8711F" w:rsidRDefault="00C8711F" w:rsidP="00C8711F">
          <w:pPr>
            <w:pStyle w:val="TOC1"/>
            <w:tabs>
              <w:tab w:val="right" w:leader="dot" w:pos="8630"/>
            </w:tabs>
            <w:spacing w:line="360" w:lineRule="auto"/>
            <w:rPr>
              <w:noProof/>
            </w:rPr>
          </w:pPr>
          <w:r>
            <w:rPr>
              <w:b w:val="0"/>
            </w:rPr>
            <w:fldChar w:fldCharType="begin"/>
          </w:r>
          <w:r>
            <w:instrText xml:space="preserve"> TOC \o "1-3" \h \z \u </w:instrText>
          </w:r>
          <w:r>
            <w:rPr>
              <w:b w:val="0"/>
            </w:rPr>
            <w:fldChar w:fldCharType="separate"/>
          </w:r>
          <w:r>
            <w:rPr>
              <w:noProof/>
            </w:rPr>
            <w:t>1. Introduction</w:t>
          </w:r>
          <w:r>
            <w:rPr>
              <w:noProof/>
            </w:rPr>
            <w:tab/>
          </w:r>
          <w:r>
            <w:rPr>
              <w:noProof/>
            </w:rPr>
            <w:fldChar w:fldCharType="begin"/>
          </w:r>
          <w:r>
            <w:rPr>
              <w:noProof/>
            </w:rPr>
            <w:instrText xml:space="preserve"> PAGEREF _Toc270857185 \h </w:instrText>
          </w:r>
          <w:r>
            <w:rPr>
              <w:noProof/>
            </w:rPr>
          </w:r>
          <w:r>
            <w:rPr>
              <w:noProof/>
            </w:rPr>
            <w:fldChar w:fldCharType="separate"/>
          </w:r>
          <w:r>
            <w:rPr>
              <w:noProof/>
            </w:rPr>
            <w:t>1</w:t>
          </w:r>
          <w:r>
            <w:rPr>
              <w:noProof/>
            </w:rPr>
            <w:fldChar w:fldCharType="end"/>
          </w:r>
        </w:p>
        <w:p w:rsidR="00C8711F" w:rsidRDefault="00C8711F" w:rsidP="00C8711F">
          <w:pPr>
            <w:pStyle w:val="TOC2"/>
            <w:tabs>
              <w:tab w:val="right" w:leader="dot" w:pos="8630"/>
            </w:tabs>
            <w:spacing w:line="360" w:lineRule="auto"/>
            <w:rPr>
              <w:noProof/>
            </w:rPr>
          </w:pPr>
          <w:r>
            <w:rPr>
              <w:noProof/>
            </w:rPr>
            <w:t>1.1 Purpose and Objectives of the Policies</w:t>
          </w:r>
          <w:r>
            <w:rPr>
              <w:noProof/>
            </w:rPr>
            <w:tab/>
          </w:r>
          <w:r>
            <w:rPr>
              <w:noProof/>
            </w:rPr>
            <w:fldChar w:fldCharType="begin"/>
          </w:r>
          <w:r>
            <w:rPr>
              <w:noProof/>
            </w:rPr>
            <w:instrText xml:space="preserve"> PAGEREF _Toc270857186 \h </w:instrText>
          </w:r>
          <w:r>
            <w:rPr>
              <w:noProof/>
            </w:rPr>
          </w:r>
          <w:r>
            <w:rPr>
              <w:noProof/>
            </w:rPr>
            <w:fldChar w:fldCharType="separate"/>
          </w:r>
          <w:r>
            <w:rPr>
              <w:noProof/>
            </w:rPr>
            <w:t>1</w:t>
          </w:r>
          <w:r>
            <w:rPr>
              <w:noProof/>
            </w:rPr>
            <w:fldChar w:fldCharType="end"/>
          </w:r>
        </w:p>
        <w:p w:rsidR="00C8711F" w:rsidRDefault="00C8711F" w:rsidP="00C8711F">
          <w:pPr>
            <w:pStyle w:val="TOC2"/>
            <w:tabs>
              <w:tab w:val="right" w:leader="dot" w:pos="8630"/>
            </w:tabs>
            <w:spacing w:line="360" w:lineRule="auto"/>
            <w:rPr>
              <w:noProof/>
            </w:rPr>
          </w:pPr>
          <w:r>
            <w:rPr>
              <w:noProof/>
            </w:rPr>
            <w:t>1.2 The Risk Management Process</w:t>
          </w:r>
          <w:r>
            <w:rPr>
              <w:noProof/>
            </w:rPr>
            <w:tab/>
          </w:r>
          <w:r>
            <w:rPr>
              <w:noProof/>
            </w:rPr>
            <w:fldChar w:fldCharType="begin"/>
          </w:r>
          <w:r>
            <w:rPr>
              <w:noProof/>
            </w:rPr>
            <w:instrText xml:space="preserve"> PAGEREF _Toc270857187 \h </w:instrText>
          </w:r>
          <w:r>
            <w:rPr>
              <w:noProof/>
            </w:rPr>
          </w:r>
          <w:r>
            <w:rPr>
              <w:noProof/>
            </w:rPr>
            <w:fldChar w:fldCharType="separate"/>
          </w:r>
          <w:r>
            <w:rPr>
              <w:noProof/>
            </w:rPr>
            <w:t>2</w:t>
          </w:r>
          <w:r>
            <w:rPr>
              <w:noProof/>
            </w:rPr>
            <w:fldChar w:fldCharType="end"/>
          </w:r>
        </w:p>
        <w:p w:rsidR="00C8711F" w:rsidRDefault="00C8711F" w:rsidP="00C8711F">
          <w:pPr>
            <w:pStyle w:val="TOC2"/>
            <w:tabs>
              <w:tab w:val="right" w:leader="dot" w:pos="8630"/>
            </w:tabs>
            <w:spacing w:line="360" w:lineRule="auto"/>
            <w:rPr>
              <w:noProof/>
            </w:rPr>
          </w:pPr>
          <w:r>
            <w:rPr>
              <w:noProof/>
            </w:rPr>
            <w:t>1.3 General Risk Management Policy Sample</w:t>
          </w:r>
          <w:r>
            <w:rPr>
              <w:noProof/>
            </w:rPr>
            <w:tab/>
          </w:r>
          <w:r>
            <w:rPr>
              <w:noProof/>
            </w:rPr>
            <w:fldChar w:fldCharType="begin"/>
          </w:r>
          <w:r>
            <w:rPr>
              <w:noProof/>
            </w:rPr>
            <w:instrText xml:space="preserve"> PAGEREF _Toc270857188 \h </w:instrText>
          </w:r>
          <w:r>
            <w:rPr>
              <w:noProof/>
            </w:rPr>
          </w:r>
          <w:r>
            <w:rPr>
              <w:noProof/>
            </w:rPr>
            <w:fldChar w:fldCharType="separate"/>
          </w:r>
          <w:r>
            <w:rPr>
              <w:noProof/>
            </w:rPr>
            <w:t>3</w:t>
          </w:r>
          <w:r>
            <w:rPr>
              <w:noProof/>
            </w:rPr>
            <w:fldChar w:fldCharType="end"/>
          </w:r>
        </w:p>
        <w:p w:rsidR="00C8711F" w:rsidRDefault="00C8711F" w:rsidP="00C8711F">
          <w:pPr>
            <w:spacing w:line="360" w:lineRule="auto"/>
          </w:pPr>
          <w:r>
            <w:rPr>
              <w:b/>
              <w:bCs/>
              <w:noProof/>
            </w:rPr>
            <w:fldChar w:fldCharType="end"/>
          </w:r>
        </w:p>
      </w:sdtContent>
    </w:sdt>
    <w:p w:rsidR="00C8711F" w:rsidRPr="0030630F" w:rsidRDefault="00C8711F" w:rsidP="00C8711F">
      <w:pPr>
        <w:pStyle w:val="Heading1"/>
      </w:pPr>
      <w:bookmarkStart w:id="0" w:name="_Toc270857185"/>
      <w:r>
        <w:t>1. Introduction</w:t>
      </w:r>
      <w:bookmarkEnd w:id="0"/>
      <w:r>
        <w:t xml:space="preserve"> </w:t>
      </w:r>
    </w:p>
    <w:p w:rsidR="00C8711F" w:rsidRPr="00C633B3" w:rsidRDefault="00C8711F" w:rsidP="00C8711F">
      <w:pPr>
        <w:spacing w:line="276" w:lineRule="auto"/>
        <w:rPr>
          <w:sz w:val="22"/>
          <w:szCs w:val="22"/>
        </w:rPr>
      </w:pPr>
    </w:p>
    <w:p w:rsidR="00C8711F" w:rsidRPr="00C633B3" w:rsidRDefault="00C8711F" w:rsidP="00C8711F">
      <w:pPr>
        <w:spacing w:line="276" w:lineRule="auto"/>
        <w:rPr>
          <w:sz w:val="22"/>
          <w:szCs w:val="22"/>
        </w:rPr>
      </w:pPr>
      <w:r>
        <w:rPr>
          <w:sz w:val="22"/>
          <w:szCs w:val="22"/>
        </w:rPr>
        <w:t>Risk management policies are intended as</w:t>
      </w:r>
      <w:r w:rsidRPr="00C633B3">
        <w:rPr>
          <w:sz w:val="22"/>
          <w:szCs w:val="22"/>
        </w:rPr>
        <w:t xml:space="preserve"> guideline for how a Club </w:t>
      </w:r>
      <w:r>
        <w:rPr>
          <w:sz w:val="22"/>
          <w:szCs w:val="22"/>
        </w:rPr>
        <w:t xml:space="preserve">or </w:t>
      </w:r>
      <w:r w:rsidRPr="00C633B3">
        <w:rPr>
          <w:sz w:val="22"/>
          <w:szCs w:val="22"/>
        </w:rPr>
        <w:t>organization will identify and manage</w:t>
      </w:r>
      <w:r>
        <w:rPr>
          <w:sz w:val="22"/>
          <w:szCs w:val="22"/>
        </w:rPr>
        <w:t xml:space="preserve"> certain risks</w:t>
      </w:r>
      <w:r w:rsidRPr="00C633B3">
        <w:rPr>
          <w:sz w:val="22"/>
          <w:szCs w:val="22"/>
        </w:rPr>
        <w:t>.  A risk is the possibility of something occurring that will have a negative impact on the group’s collective objectives.</w:t>
      </w:r>
    </w:p>
    <w:p w:rsidR="00C8711F" w:rsidRPr="00C633B3" w:rsidRDefault="00C8711F" w:rsidP="00C8711F">
      <w:pPr>
        <w:spacing w:line="276" w:lineRule="auto"/>
        <w:rPr>
          <w:sz w:val="22"/>
          <w:szCs w:val="22"/>
        </w:rPr>
      </w:pPr>
    </w:p>
    <w:p w:rsidR="00C8711F" w:rsidRPr="00C633B3" w:rsidRDefault="00C8711F" w:rsidP="00C8711F">
      <w:pPr>
        <w:spacing w:line="276" w:lineRule="auto"/>
        <w:rPr>
          <w:sz w:val="22"/>
          <w:szCs w:val="22"/>
        </w:rPr>
      </w:pPr>
      <w:r w:rsidRPr="00C633B3">
        <w:rPr>
          <w:sz w:val="22"/>
          <w:szCs w:val="22"/>
        </w:rPr>
        <w:t xml:space="preserve">There are always risks within any sporting activity however with proper planning and policies in place it is possible to reduce the risks within the sport of volleyball. Risks are not limited to only physical harm but also emotional, financial and environmental.  </w:t>
      </w:r>
    </w:p>
    <w:p w:rsidR="00C8711F" w:rsidRPr="00C633B3" w:rsidRDefault="00C8711F" w:rsidP="00C8711F">
      <w:pPr>
        <w:pStyle w:val="NormalWeb"/>
        <w:spacing w:line="276" w:lineRule="auto"/>
        <w:rPr>
          <w:rFonts w:asciiTheme="minorHAnsi" w:hAnsiTheme="minorHAnsi"/>
          <w:sz w:val="22"/>
          <w:szCs w:val="22"/>
        </w:rPr>
      </w:pPr>
      <w:r w:rsidRPr="00C633B3">
        <w:rPr>
          <w:rFonts w:asciiTheme="minorHAnsi" w:hAnsiTheme="minorHAnsi"/>
          <w:sz w:val="22"/>
          <w:szCs w:val="22"/>
        </w:rPr>
        <w:t xml:space="preserve">Risks that can be covered by a risk management program include: </w:t>
      </w:r>
    </w:p>
    <w:p w:rsidR="00C8711F" w:rsidRPr="00C633B3" w:rsidRDefault="00C8711F" w:rsidP="00C8711F">
      <w:pPr>
        <w:pStyle w:val="NormalWeb"/>
        <w:numPr>
          <w:ilvl w:val="1"/>
          <w:numId w:val="2"/>
        </w:numPr>
        <w:tabs>
          <w:tab w:val="left" w:pos="1134"/>
        </w:tabs>
        <w:spacing w:line="276" w:lineRule="auto"/>
        <w:rPr>
          <w:rFonts w:asciiTheme="minorHAnsi" w:hAnsiTheme="minorHAnsi"/>
          <w:sz w:val="22"/>
          <w:szCs w:val="22"/>
        </w:rPr>
      </w:pPr>
      <w:r w:rsidRPr="00C633B3">
        <w:rPr>
          <w:rFonts w:asciiTheme="minorHAnsi" w:hAnsiTheme="minorHAnsi"/>
          <w:sz w:val="22"/>
          <w:szCs w:val="22"/>
        </w:rPr>
        <w:t xml:space="preserve">Legal risks – losses and costs arising from legal actions for breach of a common law or statutory duty of care; </w:t>
      </w:r>
    </w:p>
    <w:p w:rsidR="00C8711F" w:rsidRPr="00C633B3" w:rsidRDefault="00C8711F" w:rsidP="00C8711F">
      <w:pPr>
        <w:pStyle w:val="NormalWeb"/>
        <w:numPr>
          <w:ilvl w:val="1"/>
          <w:numId w:val="2"/>
        </w:numPr>
        <w:spacing w:line="276" w:lineRule="auto"/>
        <w:rPr>
          <w:rFonts w:asciiTheme="minorHAnsi" w:hAnsiTheme="minorHAnsi"/>
          <w:sz w:val="22"/>
          <w:szCs w:val="22"/>
        </w:rPr>
      </w:pPr>
      <w:r w:rsidRPr="00C633B3">
        <w:rPr>
          <w:rFonts w:asciiTheme="minorHAnsi" w:hAnsiTheme="minorHAnsi"/>
          <w:sz w:val="22"/>
          <w:szCs w:val="22"/>
        </w:rPr>
        <w:t xml:space="preserve">Physical risks – injuries to participants and the public; </w:t>
      </w:r>
    </w:p>
    <w:p w:rsidR="00C8711F" w:rsidRPr="00C633B3" w:rsidRDefault="00C8711F" w:rsidP="00C8711F">
      <w:pPr>
        <w:pStyle w:val="NormalWeb"/>
        <w:numPr>
          <w:ilvl w:val="1"/>
          <w:numId w:val="2"/>
        </w:numPr>
        <w:spacing w:line="276" w:lineRule="auto"/>
        <w:rPr>
          <w:rFonts w:asciiTheme="minorHAnsi" w:hAnsiTheme="minorHAnsi"/>
          <w:sz w:val="22"/>
          <w:szCs w:val="22"/>
        </w:rPr>
      </w:pPr>
      <w:r w:rsidRPr="00C633B3">
        <w:rPr>
          <w:rFonts w:asciiTheme="minorHAnsi" w:hAnsiTheme="minorHAnsi"/>
          <w:sz w:val="22"/>
          <w:szCs w:val="22"/>
        </w:rPr>
        <w:t xml:space="preserve">Financial risks – increased insurance premiums, costs associated with injuries for business reasons, loss of financial stability and asset value, replacement costs and earning capacity and increased external administrative costs; </w:t>
      </w:r>
    </w:p>
    <w:p w:rsidR="00C8711F" w:rsidRPr="00C633B3" w:rsidRDefault="00C8711F" w:rsidP="00C8711F">
      <w:pPr>
        <w:pStyle w:val="NormalWeb"/>
        <w:numPr>
          <w:ilvl w:val="1"/>
          <w:numId w:val="2"/>
        </w:numPr>
        <w:spacing w:line="276" w:lineRule="auto"/>
        <w:rPr>
          <w:rFonts w:asciiTheme="minorHAnsi" w:hAnsiTheme="minorHAnsi"/>
          <w:sz w:val="22"/>
          <w:szCs w:val="22"/>
        </w:rPr>
      </w:pPr>
      <w:r w:rsidRPr="00C633B3">
        <w:rPr>
          <w:rFonts w:asciiTheme="minorHAnsi" w:hAnsiTheme="minorHAnsi"/>
          <w:sz w:val="22"/>
          <w:szCs w:val="22"/>
        </w:rPr>
        <w:t xml:space="preserve">Moral and ethical risks – loss of quality of participant experience and confidence, adverse publicity and damage to club image or club reputation. </w:t>
      </w:r>
    </w:p>
    <w:p w:rsidR="00C8711F" w:rsidRPr="00C633B3" w:rsidRDefault="00C8711F" w:rsidP="00C8711F">
      <w:pPr>
        <w:spacing w:line="276" w:lineRule="auto"/>
        <w:rPr>
          <w:sz w:val="22"/>
          <w:szCs w:val="22"/>
        </w:rPr>
      </w:pPr>
      <w:r>
        <w:rPr>
          <w:sz w:val="22"/>
          <w:szCs w:val="22"/>
        </w:rPr>
        <w:t>Risk Management Policies</w:t>
      </w:r>
      <w:r w:rsidRPr="00C633B3">
        <w:rPr>
          <w:sz w:val="22"/>
          <w:szCs w:val="22"/>
        </w:rPr>
        <w:t xml:space="preserve"> should be reviewed and updated as necessary through the Boards Approval if/when a new risk has been identified. </w:t>
      </w:r>
    </w:p>
    <w:p w:rsidR="00C8711F" w:rsidRPr="00C633B3" w:rsidRDefault="00C8711F" w:rsidP="00C8711F">
      <w:pPr>
        <w:spacing w:line="276" w:lineRule="auto"/>
        <w:rPr>
          <w:sz w:val="22"/>
          <w:szCs w:val="22"/>
        </w:rPr>
      </w:pPr>
    </w:p>
    <w:p w:rsidR="00C8711F" w:rsidRPr="00C633B3" w:rsidRDefault="00C8711F" w:rsidP="00C8711F">
      <w:pPr>
        <w:pStyle w:val="Heading2"/>
      </w:pPr>
      <w:bookmarkStart w:id="1" w:name="_Toc270684635"/>
      <w:bookmarkStart w:id="2" w:name="_Toc270857186"/>
      <w:r>
        <w:t>1.1 Purpose and Objectives of the Policies</w:t>
      </w:r>
      <w:bookmarkEnd w:id="1"/>
      <w:bookmarkEnd w:id="2"/>
    </w:p>
    <w:p w:rsidR="00C8711F" w:rsidRPr="00C633B3" w:rsidRDefault="00C8711F" w:rsidP="00C8711F">
      <w:pPr>
        <w:spacing w:line="276" w:lineRule="auto"/>
        <w:rPr>
          <w:sz w:val="22"/>
          <w:szCs w:val="22"/>
        </w:rPr>
      </w:pPr>
    </w:p>
    <w:p w:rsidR="00C8711F" w:rsidRPr="00C633B3" w:rsidRDefault="00C8711F" w:rsidP="00C8711F">
      <w:pPr>
        <w:spacing w:line="276" w:lineRule="auto"/>
        <w:rPr>
          <w:sz w:val="22"/>
          <w:szCs w:val="22"/>
        </w:rPr>
      </w:pPr>
      <w:r>
        <w:rPr>
          <w:sz w:val="22"/>
          <w:szCs w:val="22"/>
        </w:rPr>
        <w:t>Every Risk M</w:t>
      </w:r>
      <w:r w:rsidRPr="00C633B3">
        <w:rPr>
          <w:sz w:val="22"/>
          <w:szCs w:val="22"/>
        </w:rPr>
        <w:t xml:space="preserve">anagement Policy should have a clear identified Purpose. It should explain the reason to adopting and creating the policy. An example of a </w:t>
      </w:r>
      <w:r>
        <w:rPr>
          <w:sz w:val="22"/>
          <w:szCs w:val="22"/>
        </w:rPr>
        <w:t xml:space="preserve">general </w:t>
      </w:r>
      <w:r w:rsidRPr="00C633B3">
        <w:rPr>
          <w:sz w:val="22"/>
          <w:szCs w:val="22"/>
        </w:rPr>
        <w:t xml:space="preserve">Risk management Policy is: </w:t>
      </w:r>
    </w:p>
    <w:p w:rsidR="00C8711F" w:rsidRPr="00C633B3" w:rsidRDefault="00C8711F" w:rsidP="00C8711F">
      <w:pPr>
        <w:spacing w:line="276" w:lineRule="auto"/>
        <w:ind w:left="567"/>
        <w:rPr>
          <w:i/>
          <w:sz w:val="22"/>
          <w:szCs w:val="22"/>
        </w:rPr>
      </w:pPr>
      <w:r w:rsidRPr="00C633B3">
        <w:rPr>
          <w:i/>
          <w:sz w:val="22"/>
          <w:szCs w:val="22"/>
        </w:rPr>
        <w:lastRenderedPageBreak/>
        <w:t xml:space="preserve">The purpose of the risk management policy is to ensure the safety of participants and Club Members and promote a safe and positive sporting environment for the participants to enjoy the sport of volleyball. </w:t>
      </w:r>
    </w:p>
    <w:p w:rsidR="00C8711F" w:rsidRPr="00CC7FB5" w:rsidRDefault="00C8711F" w:rsidP="00C8711F">
      <w:pPr>
        <w:spacing w:line="276" w:lineRule="auto"/>
        <w:rPr>
          <w:sz w:val="22"/>
          <w:szCs w:val="22"/>
        </w:rPr>
      </w:pPr>
    </w:p>
    <w:p w:rsidR="00C8711F" w:rsidRPr="00CC7FB5" w:rsidRDefault="00C8711F" w:rsidP="00C8711F">
      <w:pPr>
        <w:spacing w:line="276" w:lineRule="auto"/>
        <w:rPr>
          <w:sz w:val="22"/>
          <w:szCs w:val="22"/>
        </w:rPr>
      </w:pPr>
      <w:r w:rsidRPr="00CC7FB5">
        <w:rPr>
          <w:sz w:val="22"/>
          <w:szCs w:val="22"/>
        </w:rPr>
        <w:t>Once you have a clear purpose, it is important to identify the objectives of any Risk Management Policy.</w:t>
      </w:r>
      <w:r>
        <w:rPr>
          <w:sz w:val="22"/>
          <w:szCs w:val="22"/>
        </w:rPr>
        <w:t xml:space="preserve"> </w:t>
      </w:r>
      <w:r w:rsidRPr="00C633B3">
        <w:rPr>
          <w:rFonts w:cs="Times New Roman"/>
          <w:sz w:val="22"/>
          <w:szCs w:val="22"/>
        </w:rPr>
        <w:t>A sample of objectives of a risk management policy for volleyball clubs is:</w:t>
      </w:r>
    </w:p>
    <w:p w:rsidR="00C8711F" w:rsidRPr="00C633B3" w:rsidRDefault="00C8711F" w:rsidP="00C8711F">
      <w:pPr>
        <w:pStyle w:val="NormalWeb"/>
        <w:numPr>
          <w:ilvl w:val="0"/>
          <w:numId w:val="1"/>
        </w:numPr>
        <w:spacing w:line="276" w:lineRule="auto"/>
        <w:rPr>
          <w:rFonts w:asciiTheme="minorHAnsi" w:hAnsiTheme="minorHAnsi"/>
          <w:i/>
          <w:sz w:val="22"/>
          <w:szCs w:val="22"/>
        </w:rPr>
      </w:pPr>
      <w:r w:rsidRPr="00C633B3">
        <w:rPr>
          <w:rFonts w:asciiTheme="minorHAnsi" w:hAnsiTheme="minorHAnsi"/>
          <w:i/>
          <w:sz w:val="22"/>
          <w:szCs w:val="22"/>
        </w:rPr>
        <w:t xml:space="preserve">To reduce the incidence of injury to participants, officials and other persons associated with club volleyball competitions and activities. </w:t>
      </w:r>
    </w:p>
    <w:p w:rsidR="00C8711F" w:rsidRPr="00C633B3" w:rsidRDefault="00C8711F" w:rsidP="00C8711F">
      <w:pPr>
        <w:pStyle w:val="NormalWeb"/>
        <w:numPr>
          <w:ilvl w:val="0"/>
          <w:numId w:val="1"/>
        </w:numPr>
        <w:spacing w:line="276" w:lineRule="auto"/>
        <w:rPr>
          <w:rFonts w:asciiTheme="minorHAnsi" w:hAnsiTheme="minorHAnsi"/>
          <w:i/>
          <w:sz w:val="22"/>
          <w:szCs w:val="22"/>
        </w:rPr>
      </w:pPr>
      <w:r w:rsidRPr="00C633B3">
        <w:rPr>
          <w:rFonts w:asciiTheme="minorHAnsi" w:hAnsiTheme="minorHAnsi"/>
          <w:i/>
          <w:sz w:val="22"/>
          <w:szCs w:val="22"/>
        </w:rPr>
        <w:t xml:space="preserve">To provide a fun, healthy and safe sporting environment for individuals to participate and enjoy the sport of volleyball. </w:t>
      </w:r>
    </w:p>
    <w:p w:rsidR="00C8711F" w:rsidRPr="00562049" w:rsidRDefault="00C8711F" w:rsidP="00C8711F">
      <w:pPr>
        <w:pStyle w:val="NormalWeb"/>
        <w:numPr>
          <w:ilvl w:val="0"/>
          <w:numId w:val="1"/>
        </w:numPr>
        <w:spacing w:line="276" w:lineRule="auto"/>
      </w:pPr>
      <w:r w:rsidRPr="00562049">
        <w:rPr>
          <w:rFonts w:asciiTheme="minorHAnsi" w:hAnsiTheme="minorHAnsi"/>
          <w:sz w:val="22"/>
          <w:szCs w:val="22"/>
        </w:rPr>
        <w:t xml:space="preserve">To minimize potential club liability as a result of poorly managed club competitions and activities. </w:t>
      </w:r>
    </w:p>
    <w:p w:rsidR="00C8711F" w:rsidRDefault="00C8711F" w:rsidP="00C8711F">
      <w:pPr>
        <w:pStyle w:val="Heading2"/>
      </w:pPr>
      <w:bookmarkStart w:id="3" w:name="_Toc270684636"/>
      <w:bookmarkStart w:id="4" w:name="_Toc270857187"/>
      <w:r>
        <w:t xml:space="preserve">1.2 </w:t>
      </w:r>
      <w:r w:rsidRPr="00256D70">
        <w:t>The Risk Management Process</w:t>
      </w:r>
      <w:bookmarkEnd w:id="3"/>
      <w:bookmarkEnd w:id="4"/>
      <w:r w:rsidRPr="00256D70">
        <w:t xml:space="preserve"> </w:t>
      </w:r>
    </w:p>
    <w:p w:rsidR="00C8711F" w:rsidRPr="00C633B3" w:rsidRDefault="00C8711F" w:rsidP="00C8711F">
      <w:pPr>
        <w:spacing w:line="276" w:lineRule="auto"/>
        <w:rPr>
          <w:b/>
          <w:sz w:val="22"/>
          <w:szCs w:val="22"/>
        </w:rPr>
      </w:pPr>
    </w:p>
    <w:p w:rsidR="00C8711F" w:rsidRPr="00C633B3" w:rsidRDefault="00C8711F" w:rsidP="00C8711F">
      <w:pPr>
        <w:spacing w:line="276" w:lineRule="auto"/>
        <w:rPr>
          <w:sz w:val="22"/>
          <w:szCs w:val="22"/>
        </w:rPr>
      </w:pPr>
      <w:r w:rsidRPr="00C633B3">
        <w:rPr>
          <w:sz w:val="22"/>
          <w:szCs w:val="22"/>
        </w:rPr>
        <w:t xml:space="preserve">When reviewing or creating a more in depth Risk Management Plan </w:t>
      </w:r>
      <w:r>
        <w:rPr>
          <w:sz w:val="22"/>
          <w:szCs w:val="22"/>
        </w:rPr>
        <w:t>you should follow the following steps to ensure an in-depth analysis:</w:t>
      </w:r>
      <w:r w:rsidRPr="00C633B3">
        <w:rPr>
          <w:sz w:val="22"/>
          <w:szCs w:val="22"/>
        </w:rPr>
        <w:t xml:space="preserve"> </w:t>
      </w:r>
    </w:p>
    <w:p w:rsidR="00C8711F" w:rsidRPr="00C633B3" w:rsidRDefault="00C8711F" w:rsidP="00C8711F">
      <w:pPr>
        <w:spacing w:line="276" w:lineRule="auto"/>
        <w:rPr>
          <w:sz w:val="22"/>
          <w:szCs w:val="22"/>
        </w:rPr>
      </w:pPr>
    </w:p>
    <w:p w:rsidR="00C8711F" w:rsidRPr="00C633B3" w:rsidRDefault="00C8711F" w:rsidP="00C8711F">
      <w:pPr>
        <w:spacing w:line="276" w:lineRule="auto"/>
        <w:rPr>
          <w:sz w:val="22"/>
          <w:szCs w:val="22"/>
        </w:rPr>
      </w:pPr>
      <w:r w:rsidRPr="00B3300F">
        <w:rPr>
          <w:b/>
          <w:sz w:val="22"/>
          <w:szCs w:val="22"/>
        </w:rPr>
        <w:t>The Steps in the Risk Management Process are</w:t>
      </w:r>
      <w:r w:rsidRPr="00C633B3">
        <w:rPr>
          <w:sz w:val="22"/>
          <w:szCs w:val="22"/>
        </w:rPr>
        <w:t xml:space="preserve">:  </w:t>
      </w:r>
    </w:p>
    <w:p w:rsidR="00C8711F" w:rsidRPr="00C633B3" w:rsidRDefault="00C8711F" w:rsidP="00C8711F">
      <w:pPr>
        <w:pStyle w:val="ListParagraph"/>
        <w:numPr>
          <w:ilvl w:val="0"/>
          <w:numId w:val="4"/>
        </w:numPr>
        <w:spacing w:line="276" w:lineRule="auto"/>
        <w:rPr>
          <w:sz w:val="22"/>
          <w:szCs w:val="22"/>
          <w:u w:val="single"/>
        </w:rPr>
      </w:pPr>
      <w:r w:rsidRPr="00C633B3">
        <w:rPr>
          <w:sz w:val="22"/>
          <w:szCs w:val="22"/>
          <w:u w:val="single"/>
        </w:rPr>
        <w:t xml:space="preserve">Identify your Risks </w:t>
      </w:r>
    </w:p>
    <w:p w:rsidR="00C8711F" w:rsidRPr="00C633B3" w:rsidRDefault="00C8711F" w:rsidP="00C8711F">
      <w:pPr>
        <w:pStyle w:val="ListParagraph"/>
        <w:numPr>
          <w:ilvl w:val="1"/>
          <w:numId w:val="4"/>
        </w:numPr>
        <w:spacing w:line="276" w:lineRule="auto"/>
        <w:rPr>
          <w:sz w:val="22"/>
          <w:szCs w:val="22"/>
        </w:rPr>
      </w:pPr>
      <w:r w:rsidRPr="00C633B3">
        <w:rPr>
          <w:sz w:val="22"/>
          <w:szCs w:val="22"/>
        </w:rPr>
        <w:t>Determine the different types of risks</w:t>
      </w:r>
    </w:p>
    <w:p w:rsidR="00C8711F" w:rsidRPr="00C633B3" w:rsidRDefault="00C8711F" w:rsidP="00C8711F">
      <w:pPr>
        <w:pStyle w:val="ListParagraph"/>
        <w:numPr>
          <w:ilvl w:val="1"/>
          <w:numId w:val="4"/>
        </w:numPr>
        <w:spacing w:line="276" w:lineRule="auto"/>
        <w:rPr>
          <w:sz w:val="22"/>
          <w:szCs w:val="22"/>
        </w:rPr>
      </w:pPr>
      <w:r w:rsidRPr="00C633B3">
        <w:rPr>
          <w:sz w:val="22"/>
          <w:szCs w:val="22"/>
        </w:rPr>
        <w:t>A 10 minute ‘brainstorm’ at a Board meeting can help identify different risks for different areas among a club</w:t>
      </w:r>
    </w:p>
    <w:p w:rsidR="00C8711F" w:rsidRPr="00C633B3" w:rsidRDefault="00C8711F" w:rsidP="00C8711F">
      <w:pPr>
        <w:pStyle w:val="ListParagraph"/>
        <w:numPr>
          <w:ilvl w:val="0"/>
          <w:numId w:val="4"/>
        </w:numPr>
        <w:spacing w:line="276" w:lineRule="auto"/>
        <w:rPr>
          <w:sz w:val="22"/>
          <w:szCs w:val="22"/>
          <w:u w:val="single"/>
        </w:rPr>
      </w:pPr>
      <w:r w:rsidRPr="00C633B3">
        <w:rPr>
          <w:sz w:val="22"/>
          <w:szCs w:val="22"/>
          <w:u w:val="single"/>
        </w:rPr>
        <w:t xml:space="preserve">Assess Your Risks </w:t>
      </w:r>
    </w:p>
    <w:p w:rsidR="00C8711F" w:rsidRPr="00C633B3" w:rsidRDefault="00C8711F" w:rsidP="00C8711F">
      <w:pPr>
        <w:pStyle w:val="ListParagraph"/>
        <w:numPr>
          <w:ilvl w:val="1"/>
          <w:numId w:val="4"/>
        </w:numPr>
        <w:spacing w:line="276" w:lineRule="auto"/>
        <w:rPr>
          <w:sz w:val="22"/>
          <w:szCs w:val="22"/>
        </w:rPr>
      </w:pPr>
      <w:r w:rsidRPr="00C633B3">
        <w:rPr>
          <w:sz w:val="22"/>
          <w:szCs w:val="22"/>
        </w:rPr>
        <w:t xml:space="preserve">Identify if the risk is certain, likely, possible, or not likely </w:t>
      </w:r>
    </w:p>
    <w:p w:rsidR="00C8711F" w:rsidRPr="00C633B3" w:rsidRDefault="00C8711F" w:rsidP="00C8711F">
      <w:pPr>
        <w:pStyle w:val="ListParagraph"/>
        <w:numPr>
          <w:ilvl w:val="1"/>
          <w:numId w:val="4"/>
        </w:numPr>
        <w:spacing w:line="276" w:lineRule="auto"/>
        <w:rPr>
          <w:sz w:val="22"/>
          <w:szCs w:val="22"/>
        </w:rPr>
      </w:pPr>
      <w:r w:rsidRPr="00C633B3">
        <w:rPr>
          <w:sz w:val="22"/>
          <w:szCs w:val="22"/>
        </w:rPr>
        <w:t xml:space="preserve">Also identify the consequence of the risk. Whether it is minor, moderate, serious, or catastrophic </w:t>
      </w:r>
    </w:p>
    <w:p w:rsidR="00C8711F" w:rsidRPr="00C633B3" w:rsidRDefault="00C8711F" w:rsidP="00C8711F">
      <w:pPr>
        <w:pStyle w:val="ListParagraph"/>
        <w:numPr>
          <w:ilvl w:val="1"/>
          <w:numId w:val="4"/>
        </w:numPr>
        <w:spacing w:line="276" w:lineRule="auto"/>
        <w:rPr>
          <w:sz w:val="22"/>
          <w:szCs w:val="22"/>
        </w:rPr>
      </w:pPr>
      <w:r w:rsidRPr="00C633B3">
        <w:rPr>
          <w:sz w:val="22"/>
          <w:szCs w:val="22"/>
        </w:rPr>
        <w:t xml:space="preserve">This can help determine what needs to be implemented whether it is a serious risk or simply a minor one. </w:t>
      </w:r>
    </w:p>
    <w:p w:rsidR="00C8711F" w:rsidRPr="0045408C" w:rsidRDefault="00C8711F" w:rsidP="00C8711F">
      <w:pPr>
        <w:pStyle w:val="ListParagraph"/>
        <w:numPr>
          <w:ilvl w:val="0"/>
          <w:numId w:val="4"/>
        </w:numPr>
        <w:spacing w:line="276" w:lineRule="auto"/>
        <w:rPr>
          <w:sz w:val="22"/>
          <w:szCs w:val="22"/>
          <w:u w:val="single"/>
        </w:rPr>
      </w:pPr>
      <w:r w:rsidRPr="0045408C">
        <w:rPr>
          <w:sz w:val="22"/>
          <w:szCs w:val="22"/>
          <w:u w:val="single"/>
        </w:rPr>
        <w:t>Treat your Risks</w:t>
      </w:r>
    </w:p>
    <w:p w:rsidR="00C8711F" w:rsidRPr="0045408C" w:rsidRDefault="00C8711F" w:rsidP="00C8711F">
      <w:pPr>
        <w:pStyle w:val="ListParagraph"/>
        <w:numPr>
          <w:ilvl w:val="1"/>
          <w:numId w:val="4"/>
        </w:numPr>
        <w:spacing w:line="276" w:lineRule="auto"/>
        <w:rPr>
          <w:sz w:val="22"/>
          <w:szCs w:val="22"/>
        </w:rPr>
      </w:pPr>
      <w:r w:rsidRPr="0045408C">
        <w:rPr>
          <w:sz w:val="22"/>
          <w:szCs w:val="22"/>
        </w:rPr>
        <w:t>Avoid the Risk: deciding not to do something</w:t>
      </w:r>
    </w:p>
    <w:p w:rsidR="00C8711F" w:rsidRPr="0045408C" w:rsidRDefault="00C8711F" w:rsidP="00C8711F">
      <w:pPr>
        <w:pStyle w:val="ListParagraph"/>
        <w:numPr>
          <w:ilvl w:val="1"/>
          <w:numId w:val="4"/>
        </w:numPr>
        <w:spacing w:line="276" w:lineRule="auto"/>
        <w:rPr>
          <w:sz w:val="22"/>
          <w:szCs w:val="22"/>
        </w:rPr>
      </w:pPr>
      <w:r w:rsidRPr="0045408C">
        <w:rPr>
          <w:sz w:val="22"/>
          <w:szCs w:val="22"/>
        </w:rPr>
        <w:t xml:space="preserve">Transfer the Risk: Sharing the risk with others (i.e. insurance) </w:t>
      </w:r>
    </w:p>
    <w:p w:rsidR="00C8711F" w:rsidRPr="0045408C" w:rsidRDefault="00C8711F" w:rsidP="00C8711F">
      <w:pPr>
        <w:pStyle w:val="ListParagraph"/>
        <w:numPr>
          <w:ilvl w:val="1"/>
          <w:numId w:val="4"/>
        </w:numPr>
        <w:spacing w:line="276" w:lineRule="auto"/>
        <w:rPr>
          <w:sz w:val="22"/>
          <w:szCs w:val="22"/>
        </w:rPr>
      </w:pPr>
      <w:r w:rsidRPr="0045408C">
        <w:rPr>
          <w:sz w:val="22"/>
          <w:szCs w:val="22"/>
        </w:rPr>
        <w:t xml:space="preserve">Reduce the Risk: Providing procedures, good practices, and norms to help minimize the risk of something occurring </w:t>
      </w:r>
    </w:p>
    <w:p w:rsidR="00C8711F" w:rsidRPr="0045408C" w:rsidRDefault="00C8711F" w:rsidP="00C8711F">
      <w:pPr>
        <w:pStyle w:val="ListParagraph"/>
        <w:numPr>
          <w:ilvl w:val="1"/>
          <w:numId w:val="4"/>
        </w:numPr>
        <w:spacing w:line="276" w:lineRule="auto"/>
        <w:rPr>
          <w:sz w:val="22"/>
          <w:szCs w:val="22"/>
        </w:rPr>
      </w:pPr>
      <w:r w:rsidRPr="0045408C">
        <w:rPr>
          <w:sz w:val="22"/>
          <w:szCs w:val="22"/>
        </w:rPr>
        <w:t>Accept the risk: It is inherent that volleyball will have some risks involved in the sport (this is ok as long as this risk is within the clubs tolerance of risk)</w:t>
      </w:r>
    </w:p>
    <w:p w:rsidR="00C8711F" w:rsidRPr="0045408C" w:rsidRDefault="00C8711F" w:rsidP="00C8711F">
      <w:pPr>
        <w:pStyle w:val="ListParagraph"/>
        <w:numPr>
          <w:ilvl w:val="0"/>
          <w:numId w:val="4"/>
        </w:numPr>
        <w:spacing w:line="276" w:lineRule="auto"/>
        <w:rPr>
          <w:sz w:val="22"/>
          <w:szCs w:val="22"/>
          <w:u w:val="single"/>
        </w:rPr>
      </w:pPr>
      <w:r w:rsidRPr="0045408C">
        <w:rPr>
          <w:sz w:val="22"/>
          <w:szCs w:val="22"/>
          <w:u w:val="single"/>
        </w:rPr>
        <w:t xml:space="preserve">What are your risk management commitments </w:t>
      </w:r>
    </w:p>
    <w:p w:rsidR="00C8711F" w:rsidRDefault="00C8711F" w:rsidP="00C8711F">
      <w:pPr>
        <w:spacing w:line="276" w:lineRule="auto"/>
        <w:rPr>
          <w:sz w:val="22"/>
          <w:szCs w:val="22"/>
        </w:rPr>
      </w:pPr>
    </w:p>
    <w:p w:rsidR="00C8711F" w:rsidRPr="00CF1951" w:rsidRDefault="00C8711F" w:rsidP="00C8711F">
      <w:pPr>
        <w:spacing w:line="276" w:lineRule="auto"/>
        <w:rPr>
          <w:b/>
          <w:sz w:val="18"/>
          <w:szCs w:val="18"/>
        </w:rPr>
      </w:pPr>
      <w:r w:rsidRPr="00CF1951">
        <w:rPr>
          <w:b/>
          <w:sz w:val="18"/>
          <w:szCs w:val="18"/>
        </w:rPr>
        <w:t xml:space="preserve">Source: </w:t>
      </w:r>
    </w:p>
    <w:p w:rsidR="00C8711F" w:rsidRPr="00CF1951" w:rsidRDefault="00C8711F" w:rsidP="00C8711F">
      <w:pPr>
        <w:pStyle w:val="ListParagraph"/>
        <w:numPr>
          <w:ilvl w:val="0"/>
          <w:numId w:val="5"/>
        </w:numPr>
        <w:spacing w:line="276" w:lineRule="auto"/>
        <w:rPr>
          <w:sz w:val="18"/>
          <w:szCs w:val="18"/>
        </w:rPr>
      </w:pPr>
      <w:r w:rsidRPr="00CF1951">
        <w:rPr>
          <w:sz w:val="18"/>
          <w:szCs w:val="18"/>
        </w:rPr>
        <w:t xml:space="preserve">For more information on this and a more in depth look into Risk Management for Sport Organizations See the Legacies Now Document: </w:t>
      </w:r>
    </w:p>
    <w:p w:rsidR="00C8711F" w:rsidRPr="00CF1951" w:rsidRDefault="00C8711F" w:rsidP="00C8711F">
      <w:pPr>
        <w:pStyle w:val="ListParagraph"/>
        <w:numPr>
          <w:ilvl w:val="1"/>
          <w:numId w:val="5"/>
        </w:numPr>
        <w:spacing w:line="276" w:lineRule="auto"/>
        <w:rPr>
          <w:rStyle w:val="Hyperlink"/>
          <w:sz w:val="18"/>
          <w:szCs w:val="18"/>
        </w:rPr>
      </w:pPr>
      <w:hyperlink r:id="rId7" w:history="1">
        <w:r w:rsidRPr="00CF1951">
          <w:rPr>
            <w:rStyle w:val="Hyperlink"/>
            <w:sz w:val="18"/>
            <w:szCs w:val="18"/>
          </w:rPr>
          <w:t>http://www.sport4ontario.ca/Groups/PSOC%20Resource%20Library/Risk_Management_Guide_4_Community_Sport_Orgs.pdf</w:t>
        </w:r>
      </w:hyperlink>
    </w:p>
    <w:p w:rsidR="00C8711F" w:rsidRPr="0045408C" w:rsidRDefault="00C8711F" w:rsidP="00C8711F">
      <w:pPr>
        <w:spacing w:line="276" w:lineRule="auto"/>
        <w:rPr>
          <w:sz w:val="22"/>
          <w:szCs w:val="22"/>
        </w:rPr>
      </w:pPr>
    </w:p>
    <w:p w:rsidR="00C8711F" w:rsidRPr="0045408C" w:rsidRDefault="00C8711F" w:rsidP="00C8711F">
      <w:pPr>
        <w:spacing w:line="276" w:lineRule="auto"/>
        <w:rPr>
          <w:sz w:val="22"/>
          <w:szCs w:val="22"/>
        </w:rPr>
      </w:pPr>
    </w:p>
    <w:tbl>
      <w:tblPr>
        <w:tblStyle w:val="TableGrid"/>
        <w:tblW w:w="0" w:type="auto"/>
        <w:tblLook w:val="04A0" w:firstRow="1" w:lastRow="0" w:firstColumn="1" w:lastColumn="0" w:noHBand="0" w:noVBand="1"/>
      </w:tblPr>
      <w:tblGrid>
        <w:gridCol w:w="8856"/>
      </w:tblGrid>
      <w:tr w:rsidR="00C8711F" w:rsidRPr="0045408C" w:rsidTr="00D83245">
        <w:tc>
          <w:tcPr>
            <w:tcW w:w="8856" w:type="dxa"/>
          </w:tcPr>
          <w:p w:rsidR="00C8711F" w:rsidRPr="0045408C" w:rsidRDefault="00C8711F" w:rsidP="00D83245">
            <w:pPr>
              <w:spacing w:line="276" w:lineRule="auto"/>
              <w:rPr>
                <w:rFonts w:asciiTheme="minorHAnsi" w:hAnsiTheme="minorHAnsi"/>
                <w:sz w:val="22"/>
                <w:szCs w:val="22"/>
              </w:rPr>
            </w:pPr>
            <w:r w:rsidRPr="00B3300F">
              <w:rPr>
                <w:rFonts w:asciiTheme="minorHAnsi" w:hAnsiTheme="minorHAnsi"/>
                <w:b/>
                <w:sz w:val="22"/>
                <w:szCs w:val="22"/>
                <w:u w:val="single"/>
              </w:rPr>
              <w:t>NOTE:</w:t>
            </w:r>
            <w:r w:rsidRPr="0045408C">
              <w:rPr>
                <w:rFonts w:asciiTheme="minorHAnsi" w:hAnsiTheme="minorHAnsi"/>
                <w:sz w:val="22"/>
                <w:szCs w:val="22"/>
              </w:rPr>
              <w:t xml:space="preserve"> The 2010 Legacies Now Risk Management Guide for Community Sport Organizations has explained that the simplest, quickest and least expensive risk management measure that an organization can take is to </w:t>
            </w:r>
            <w:r w:rsidRPr="0045408C">
              <w:rPr>
                <w:rFonts w:asciiTheme="minorHAnsi" w:hAnsiTheme="minorHAnsi"/>
                <w:b/>
                <w:sz w:val="22"/>
                <w:szCs w:val="22"/>
              </w:rPr>
              <w:t>become an incorporated entity</w:t>
            </w:r>
            <w:r w:rsidRPr="0045408C">
              <w:rPr>
                <w:rFonts w:asciiTheme="minorHAnsi" w:hAnsiTheme="minorHAnsi"/>
                <w:sz w:val="22"/>
                <w:szCs w:val="22"/>
              </w:rPr>
              <w:t xml:space="preserve">, and Questions to ask are the following: </w:t>
            </w:r>
          </w:p>
          <w:p w:rsidR="00C8711F" w:rsidRPr="0045408C" w:rsidRDefault="00C8711F" w:rsidP="00D83245">
            <w:pPr>
              <w:pStyle w:val="ListParagraph"/>
              <w:numPr>
                <w:ilvl w:val="0"/>
                <w:numId w:val="3"/>
              </w:numPr>
              <w:spacing w:line="276" w:lineRule="auto"/>
              <w:rPr>
                <w:rFonts w:asciiTheme="minorHAnsi" w:hAnsiTheme="minorHAnsi"/>
                <w:sz w:val="22"/>
                <w:szCs w:val="22"/>
              </w:rPr>
            </w:pPr>
            <w:r w:rsidRPr="0045408C">
              <w:rPr>
                <w:rFonts w:asciiTheme="minorHAnsi" w:hAnsiTheme="minorHAnsi"/>
                <w:sz w:val="22"/>
                <w:szCs w:val="22"/>
              </w:rPr>
              <w:t xml:space="preserve">Is our sport organization incorporated under provincial legislation? </w:t>
            </w:r>
          </w:p>
          <w:p w:rsidR="00C8711F" w:rsidRPr="0045408C" w:rsidRDefault="00C8711F" w:rsidP="00D83245">
            <w:pPr>
              <w:pStyle w:val="ListParagraph"/>
              <w:numPr>
                <w:ilvl w:val="0"/>
                <w:numId w:val="3"/>
              </w:numPr>
              <w:spacing w:line="276" w:lineRule="auto"/>
              <w:rPr>
                <w:rFonts w:asciiTheme="minorHAnsi" w:hAnsiTheme="minorHAnsi"/>
                <w:sz w:val="22"/>
                <w:szCs w:val="22"/>
              </w:rPr>
            </w:pPr>
            <w:r w:rsidRPr="0045408C">
              <w:rPr>
                <w:rFonts w:asciiTheme="minorHAnsi" w:hAnsiTheme="minorHAnsi"/>
                <w:sz w:val="22"/>
                <w:szCs w:val="22"/>
              </w:rPr>
              <w:t xml:space="preserve">Do we have a constitution and bylaws that are clearly written and assist us in managing our affairs? </w:t>
            </w:r>
          </w:p>
          <w:p w:rsidR="00C8711F" w:rsidRPr="0045408C" w:rsidRDefault="00C8711F" w:rsidP="00D83245">
            <w:pPr>
              <w:pStyle w:val="ListParagraph"/>
              <w:numPr>
                <w:ilvl w:val="0"/>
                <w:numId w:val="3"/>
              </w:numPr>
              <w:spacing w:line="276" w:lineRule="auto"/>
              <w:rPr>
                <w:rFonts w:asciiTheme="minorHAnsi" w:hAnsiTheme="minorHAnsi"/>
                <w:sz w:val="22"/>
                <w:szCs w:val="22"/>
              </w:rPr>
            </w:pPr>
            <w:r w:rsidRPr="0045408C">
              <w:rPr>
                <w:rFonts w:asciiTheme="minorHAnsi" w:hAnsiTheme="minorHAnsi"/>
                <w:sz w:val="22"/>
                <w:szCs w:val="22"/>
              </w:rPr>
              <w:t xml:space="preserve">Do we have a mission statement, vision statement and statement of values? </w:t>
            </w:r>
          </w:p>
          <w:p w:rsidR="00C8711F" w:rsidRPr="00B3300F" w:rsidRDefault="00C8711F" w:rsidP="00D83245">
            <w:pPr>
              <w:pStyle w:val="ListParagraph"/>
              <w:numPr>
                <w:ilvl w:val="0"/>
                <w:numId w:val="3"/>
              </w:numPr>
              <w:spacing w:line="276" w:lineRule="auto"/>
              <w:rPr>
                <w:rFonts w:asciiTheme="minorHAnsi" w:hAnsiTheme="minorHAnsi"/>
                <w:sz w:val="22"/>
                <w:szCs w:val="22"/>
              </w:rPr>
            </w:pPr>
            <w:r w:rsidRPr="0045408C">
              <w:rPr>
                <w:rFonts w:asciiTheme="minorHAnsi" w:hAnsiTheme="minorHAnsi"/>
                <w:sz w:val="22"/>
                <w:szCs w:val="22"/>
              </w:rPr>
              <w:t xml:space="preserve">Did we engage our members in a dialogue when we were establishing these statements, or when we recently reviewed them? </w:t>
            </w:r>
          </w:p>
        </w:tc>
      </w:tr>
    </w:tbl>
    <w:p w:rsidR="00C8711F" w:rsidRDefault="00C8711F" w:rsidP="00C8711F">
      <w:pPr>
        <w:spacing w:line="276" w:lineRule="auto"/>
        <w:rPr>
          <w:sz w:val="22"/>
          <w:szCs w:val="22"/>
        </w:rPr>
      </w:pPr>
    </w:p>
    <w:p w:rsidR="00C8711F" w:rsidRDefault="00C8711F" w:rsidP="00C8711F">
      <w:pPr>
        <w:spacing w:line="276" w:lineRule="auto"/>
        <w:rPr>
          <w:sz w:val="22"/>
          <w:szCs w:val="22"/>
        </w:rPr>
      </w:pPr>
      <w:r w:rsidRPr="00C633B3">
        <w:rPr>
          <w:sz w:val="22"/>
          <w:szCs w:val="22"/>
        </w:rPr>
        <w:t xml:space="preserve">There are several policies that can be included in your Clubs Risk Management Plan. This document contains many essential policies that pertain to and are directly related to volleyball clubs. The policies below are not an exhaustive list, and are risk management policies that some clubs currently implement as well as policies that can reduce the risk of potential and identified areas of risk that are currently not being met. </w:t>
      </w:r>
    </w:p>
    <w:p w:rsidR="00C8711F" w:rsidRPr="00C633B3" w:rsidRDefault="00C8711F" w:rsidP="00C8711F">
      <w:pPr>
        <w:spacing w:line="276" w:lineRule="auto"/>
        <w:rPr>
          <w:sz w:val="22"/>
          <w:szCs w:val="22"/>
        </w:rPr>
      </w:pPr>
      <w:r w:rsidRPr="00C633B3">
        <w:rPr>
          <w:sz w:val="22"/>
          <w:szCs w:val="22"/>
        </w:rPr>
        <w:t xml:space="preserve">The policies below are only ‘best practice’ guidelines and clubs should adopt and any alter any policies to fit with the clubs purpose and objective. </w:t>
      </w:r>
    </w:p>
    <w:p w:rsidR="00C8711F" w:rsidRDefault="00C8711F" w:rsidP="00C8711F">
      <w:pPr>
        <w:rPr>
          <w:b/>
        </w:rPr>
      </w:pPr>
    </w:p>
    <w:p w:rsidR="00C8711F" w:rsidRDefault="00C8711F" w:rsidP="00C8711F">
      <w:pPr>
        <w:rPr>
          <w:b/>
        </w:rPr>
      </w:pPr>
    </w:p>
    <w:p w:rsidR="00C8711F" w:rsidRDefault="00C8711F" w:rsidP="00C8711F">
      <w:pPr>
        <w:rPr>
          <w:b/>
        </w:rPr>
      </w:pPr>
    </w:p>
    <w:p w:rsidR="00C8711F" w:rsidRDefault="00C8711F" w:rsidP="00C8711F">
      <w:pPr>
        <w:rPr>
          <w:b/>
        </w:rPr>
      </w:pPr>
    </w:p>
    <w:p w:rsidR="00C8711F" w:rsidRDefault="00C8711F" w:rsidP="00C8711F">
      <w:pPr>
        <w:rPr>
          <w:b/>
        </w:rPr>
      </w:pPr>
    </w:p>
    <w:p w:rsidR="00C8711F" w:rsidRDefault="00C8711F" w:rsidP="00C8711F">
      <w:pPr>
        <w:rPr>
          <w:b/>
        </w:rPr>
      </w:pPr>
    </w:p>
    <w:p w:rsidR="00C8711F" w:rsidRDefault="00C8711F" w:rsidP="00C8711F">
      <w:pPr>
        <w:rPr>
          <w:b/>
        </w:rPr>
      </w:pPr>
    </w:p>
    <w:p w:rsidR="00C8711F" w:rsidRDefault="00C8711F" w:rsidP="00C8711F">
      <w:pPr>
        <w:rPr>
          <w:b/>
        </w:rPr>
      </w:pPr>
    </w:p>
    <w:p w:rsidR="00C8711F" w:rsidRDefault="00C8711F" w:rsidP="00C8711F">
      <w:pPr>
        <w:rPr>
          <w:b/>
        </w:rPr>
      </w:pPr>
    </w:p>
    <w:p w:rsidR="00C8711F" w:rsidRDefault="00C8711F" w:rsidP="00C8711F">
      <w:pPr>
        <w:rPr>
          <w:b/>
        </w:rPr>
      </w:pPr>
    </w:p>
    <w:p w:rsidR="00C8711F" w:rsidRDefault="00C8711F" w:rsidP="00C8711F">
      <w:pPr>
        <w:rPr>
          <w:b/>
        </w:rPr>
      </w:pPr>
    </w:p>
    <w:p w:rsidR="00C8711F" w:rsidRDefault="00C8711F" w:rsidP="00C8711F">
      <w:pPr>
        <w:rPr>
          <w:b/>
        </w:rPr>
      </w:pPr>
    </w:p>
    <w:p w:rsidR="00C8711F" w:rsidRDefault="00C8711F" w:rsidP="00C8711F">
      <w:pPr>
        <w:rPr>
          <w:b/>
        </w:rPr>
      </w:pPr>
    </w:p>
    <w:p w:rsidR="00C8711F" w:rsidRDefault="00C8711F" w:rsidP="00C8711F">
      <w:pPr>
        <w:rPr>
          <w:b/>
        </w:rPr>
      </w:pPr>
    </w:p>
    <w:p w:rsidR="00C8711F" w:rsidRDefault="00C8711F" w:rsidP="00C8711F">
      <w:pPr>
        <w:rPr>
          <w:b/>
        </w:rPr>
      </w:pPr>
    </w:p>
    <w:p w:rsidR="00C8711F" w:rsidRDefault="00C8711F" w:rsidP="00C8711F">
      <w:pPr>
        <w:rPr>
          <w:b/>
        </w:rPr>
      </w:pPr>
    </w:p>
    <w:p w:rsidR="00C8711F" w:rsidRDefault="00C8711F" w:rsidP="00C8711F">
      <w:pPr>
        <w:rPr>
          <w:b/>
        </w:rPr>
      </w:pPr>
    </w:p>
    <w:p w:rsidR="00C8711F" w:rsidRDefault="00C8711F" w:rsidP="00C8711F">
      <w:pPr>
        <w:rPr>
          <w:b/>
        </w:rPr>
      </w:pPr>
    </w:p>
    <w:p w:rsidR="00C8711F" w:rsidRDefault="00C8711F" w:rsidP="00C8711F">
      <w:pPr>
        <w:rPr>
          <w:b/>
        </w:rPr>
      </w:pPr>
    </w:p>
    <w:p w:rsidR="00C8711F" w:rsidRDefault="00C8711F" w:rsidP="00C8711F">
      <w:pPr>
        <w:rPr>
          <w:b/>
        </w:rPr>
      </w:pPr>
    </w:p>
    <w:p w:rsidR="00C8711F" w:rsidRDefault="00C8711F" w:rsidP="00C8711F">
      <w:pPr>
        <w:rPr>
          <w:b/>
        </w:rPr>
      </w:pPr>
      <w:bookmarkStart w:id="5" w:name="_GoBack"/>
      <w:bookmarkEnd w:id="5"/>
    </w:p>
    <w:p w:rsidR="00C8711F" w:rsidRDefault="00C8711F" w:rsidP="00C8711F">
      <w:pPr>
        <w:pStyle w:val="Heading2"/>
      </w:pPr>
      <w:bookmarkStart w:id="6" w:name="_Toc270684637"/>
      <w:bookmarkStart w:id="7" w:name="_Toc270857188"/>
      <w:r>
        <w:t>1.3 General Risk Management Policy Sample</w:t>
      </w:r>
      <w:bookmarkEnd w:id="6"/>
      <w:bookmarkEnd w:id="7"/>
    </w:p>
    <w:p w:rsidR="00C8711F" w:rsidRDefault="00C8711F" w:rsidP="00C8711F">
      <w:pPr>
        <w:spacing w:line="276" w:lineRule="auto"/>
        <w:rPr>
          <w:sz w:val="22"/>
          <w:szCs w:val="22"/>
        </w:rPr>
      </w:pPr>
    </w:p>
    <w:p w:rsidR="00C8711F" w:rsidRPr="00C73BBD" w:rsidRDefault="00C8711F" w:rsidP="00C8711F">
      <w:pPr>
        <w:spacing w:line="276" w:lineRule="auto"/>
        <w:rPr>
          <w:rFonts w:cs="Arial"/>
          <w:b/>
          <w:sz w:val="22"/>
          <w:szCs w:val="22"/>
        </w:rPr>
      </w:pPr>
      <w:r>
        <w:rPr>
          <w:rFonts w:cs="Arial"/>
          <w:b/>
          <w:sz w:val="22"/>
          <w:szCs w:val="22"/>
        </w:rPr>
        <w:t>Purpose</w:t>
      </w:r>
    </w:p>
    <w:p w:rsidR="00C8711F" w:rsidRPr="00C73BBD" w:rsidRDefault="00C8711F" w:rsidP="00C8711F">
      <w:pPr>
        <w:spacing w:line="276" w:lineRule="auto"/>
        <w:rPr>
          <w:sz w:val="22"/>
          <w:szCs w:val="22"/>
        </w:rPr>
      </w:pPr>
      <w:r w:rsidRPr="00C73BBD">
        <w:rPr>
          <w:sz w:val="22"/>
          <w:szCs w:val="22"/>
        </w:rPr>
        <w:t xml:space="preserve">The purpose of the risk management policy is to ensure the safety of participants and Club Members and promote a safe and positive sporting environment for the participants to enjoy the sport of volleyball. </w:t>
      </w:r>
    </w:p>
    <w:p w:rsidR="00C8711F" w:rsidRDefault="00C8711F" w:rsidP="00C8711F">
      <w:pPr>
        <w:spacing w:line="276" w:lineRule="auto"/>
        <w:rPr>
          <w:rFonts w:cs="Arial"/>
          <w:b/>
          <w:i/>
          <w:sz w:val="22"/>
          <w:szCs w:val="22"/>
        </w:rPr>
      </w:pPr>
    </w:p>
    <w:p w:rsidR="00C8711F" w:rsidRPr="00EA54CC" w:rsidRDefault="00C8711F" w:rsidP="00C8711F">
      <w:pPr>
        <w:spacing w:line="276" w:lineRule="auto"/>
        <w:rPr>
          <w:rFonts w:cs="Arial"/>
          <w:b/>
          <w:sz w:val="22"/>
          <w:szCs w:val="22"/>
        </w:rPr>
      </w:pPr>
      <w:r w:rsidRPr="00EA54CC">
        <w:rPr>
          <w:rFonts w:cs="Arial"/>
          <w:b/>
          <w:sz w:val="22"/>
          <w:szCs w:val="22"/>
        </w:rPr>
        <w:t xml:space="preserve">_____________(Insert Club Name) Policy </w:t>
      </w:r>
    </w:p>
    <w:p w:rsidR="00C8711F" w:rsidRPr="00C73BBD" w:rsidRDefault="00C8711F" w:rsidP="00C8711F">
      <w:pPr>
        <w:pStyle w:val="ListParagraph"/>
        <w:numPr>
          <w:ilvl w:val="0"/>
          <w:numId w:val="6"/>
        </w:numPr>
        <w:spacing w:line="276" w:lineRule="auto"/>
        <w:rPr>
          <w:sz w:val="22"/>
          <w:szCs w:val="22"/>
        </w:rPr>
      </w:pPr>
      <w:r w:rsidRPr="00C73BBD">
        <w:rPr>
          <w:rFonts w:cs="Arial"/>
          <w:sz w:val="22"/>
          <w:szCs w:val="22"/>
        </w:rPr>
        <w:t>_____________(</w:t>
      </w:r>
      <w:r w:rsidRPr="00C73BBD">
        <w:rPr>
          <w:rFonts w:cs="Arial"/>
          <w:i/>
          <w:sz w:val="22"/>
          <w:szCs w:val="22"/>
        </w:rPr>
        <w:t>Insert Club Name)</w:t>
      </w:r>
      <w:r w:rsidRPr="00C73BBD">
        <w:rPr>
          <w:rFonts w:cs="Arial"/>
          <w:sz w:val="22"/>
          <w:szCs w:val="22"/>
        </w:rPr>
        <w:t xml:space="preserve"> </w:t>
      </w:r>
      <w:r w:rsidRPr="00C73BBD">
        <w:rPr>
          <w:sz w:val="22"/>
          <w:szCs w:val="22"/>
        </w:rPr>
        <w:t xml:space="preserve">aims to use best practices in risk management to support and enhance our activities in all areas of our club.  </w:t>
      </w:r>
    </w:p>
    <w:p w:rsidR="00C8711F" w:rsidRPr="00C73BBD" w:rsidRDefault="00C8711F" w:rsidP="00C8711F">
      <w:pPr>
        <w:pStyle w:val="ListParagraph"/>
        <w:numPr>
          <w:ilvl w:val="0"/>
          <w:numId w:val="6"/>
        </w:numPr>
        <w:spacing w:line="276" w:lineRule="auto"/>
        <w:rPr>
          <w:sz w:val="22"/>
          <w:szCs w:val="22"/>
        </w:rPr>
      </w:pPr>
      <w:r w:rsidRPr="00C73BBD">
        <w:rPr>
          <w:rFonts w:cs="Arial"/>
          <w:sz w:val="22"/>
          <w:szCs w:val="22"/>
        </w:rPr>
        <w:t>_____________(</w:t>
      </w:r>
      <w:r w:rsidRPr="00C73BBD">
        <w:rPr>
          <w:rFonts w:cs="Arial"/>
          <w:i/>
          <w:sz w:val="22"/>
          <w:szCs w:val="22"/>
        </w:rPr>
        <w:t>Insert Club Name)</w:t>
      </w:r>
      <w:r w:rsidRPr="00C73BBD">
        <w:rPr>
          <w:rFonts w:cs="Arial"/>
          <w:sz w:val="22"/>
          <w:szCs w:val="22"/>
        </w:rPr>
        <w:t xml:space="preserve"> </w:t>
      </w:r>
      <w:r w:rsidRPr="00C73BBD">
        <w:rPr>
          <w:sz w:val="22"/>
          <w:szCs w:val="22"/>
        </w:rPr>
        <w:t xml:space="preserve">will ensure risk management is an integral part of all our decision-making processes.  </w:t>
      </w:r>
    </w:p>
    <w:p w:rsidR="00C8711F" w:rsidRPr="00C73BBD" w:rsidRDefault="00C8711F" w:rsidP="00C8711F">
      <w:pPr>
        <w:pStyle w:val="ListParagraph"/>
        <w:numPr>
          <w:ilvl w:val="0"/>
          <w:numId w:val="6"/>
        </w:numPr>
        <w:spacing w:line="276" w:lineRule="auto"/>
        <w:rPr>
          <w:sz w:val="22"/>
          <w:szCs w:val="22"/>
        </w:rPr>
      </w:pPr>
      <w:r w:rsidRPr="00C73BBD">
        <w:rPr>
          <w:rFonts w:cs="Arial"/>
          <w:sz w:val="22"/>
          <w:szCs w:val="22"/>
        </w:rPr>
        <w:t>_____________(</w:t>
      </w:r>
      <w:r w:rsidRPr="00C73BBD">
        <w:rPr>
          <w:rFonts w:cs="Arial"/>
          <w:i/>
          <w:sz w:val="22"/>
          <w:szCs w:val="22"/>
        </w:rPr>
        <w:t>Insert Club Name)</w:t>
      </w:r>
      <w:r w:rsidRPr="00C73BBD">
        <w:rPr>
          <w:rFonts w:cs="Arial"/>
          <w:sz w:val="22"/>
          <w:szCs w:val="22"/>
        </w:rPr>
        <w:t xml:space="preserve"> </w:t>
      </w:r>
      <w:r w:rsidRPr="00C73BBD">
        <w:rPr>
          <w:sz w:val="22"/>
          <w:szCs w:val="22"/>
        </w:rPr>
        <w:t xml:space="preserve">will identify and take advantage of opportunities as well as minimizing adverse effects to protect the Club and its members.  </w:t>
      </w:r>
    </w:p>
    <w:p w:rsidR="00C8711F" w:rsidRPr="00C73BBD" w:rsidRDefault="00C8711F" w:rsidP="00C8711F">
      <w:pPr>
        <w:pStyle w:val="ListParagraph"/>
        <w:numPr>
          <w:ilvl w:val="0"/>
          <w:numId w:val="6"/>
        </w:numPr>
        <w:spacing w:line="276" w:lineRule="auto"/>
        <w:rPr>
          <w:sz w:val="22"/>
          <w:szCs w:val="22"/>
        </w:rPr>
      </w:pPr>
      <w:r w:rsidRPr="00C73BBD">
        <w:rPr>
          <w:rFonts w:cs="Arial"/>
          <w:sz w:val="22"/>
          <w:szCs w:val="22"/>
        </w:rPr>
        <w:t>_____________(</w:t>
      </w:r>
      <w:r w:rsidRPr="00C73BBD">
        <w:rPr>
          <w:rFonts w:cs="Arial"/>
          <w:i/>
          <w:sz w:val="22"/>
          <w:szCs w:val="22"/>
        </w:rPr>
        <w:t>Insert Club Name)</w:t>
      </w:r>
      <w:r w:rsidRPr="00C73BBD">
        <w:rPr>
          <w:sz w:val="22"/>
          <w:szCs w:val="22"/>
        </w:rPr>
        <w:t xml:space="preserve"> will train our people to implement risk management effectively in all areas of our club.  </w:t>
      </w:r>
    </w:p>
    <w:p w:rsidR="00C8711F" w:rsidRPr="00C73BBD" w:rsidRDefault="00C8711F" w:rsidP="00C8711F">
      <w:pPr>
        <w:pStyle w:val="ListParagraph"/>
        <w:numPr>
          <w:ilvl w:val="0"/>
          <w:numId w:val="6"/>
        </w:numPr>
        <w:spacing w:line="276" w:lineRule="auto"/>
        <w:rPr>
          <w:sz w:val="22"/>
          <w:szCs w:val="22"/>
        </w:rPr>
      </w:pPr>
      <w:r w:rsidRPr="00C73BBD">
        <w:rPr>
          <w:rFonts w:cs="Arial"/>
          <w:sz w:val="22"/>
          <w:szCs w:val="22"/>
        </w:rPr>
        <w:t>_____________(</w:t>
      </w:r>
      <w:r w:rsidRPr="00C73BBD">
        <w:rPr>
          <w:rFonts w:cs="Arial"/>
          <w:i/>
          <w:sz w:val="22"/>
          <w:szCs w:val="22"/>
        </w:rPr>
        <w:t>Insert Club Name)</w:t>
      </w:r>
      <w:r w:rsidRPr="00C73BBD">
        <w:rPr>
          <w:sz w:val="22"/>
          <w:szCs w:val="22"/>
        </w:rPr>
        <w:t xml:space="preserve"> will strive to continually improve our risk management practices through a thorough review process. </w:t>
      </w:r>
    </w:p>
    <w:p w:rsidR="00C8711F" w:rsidRDefault="00C8711F" w:rsidP="00C8711F">
      <w:pPr>
        <w:spacing w:line="276" w:lineRule="auto"/>
        <w:rPr>
          <w:sz w:val="22"/>
          <w:szCs w:val="22"/>
        </w:rPr>
      </w:pPr>
    </w:p>
    <w:p w:rsidR="00C8711F" w:rsidRPr="00B3300F" w:rsidRDefault="00C8711F" w:rsidP="00C8711F">
      <w:pPr>
        <w:spacing w:line="276" w:lineRule="auto"/>
        <w:rPr>
          <w:b/>
          <w:sz w:val="22"/>
          <w:szCs w:val="22"/>
        </w:rPr>
      </w:pPr>
      <w:r w:rsidRPr="00C73BBD">
        <w:rPr>
          <w:b/>
          <w:sz w:val="22"/>
          <w:szCs w:val="22"/>
        </w:rPr>
        <w:t xml:space="preserve">Process </w:t>
      </w:r>
    </w:p>
    <w:p w:rsidR="00C8711F" w:rsidRPr="00C73BBD" w:rsidRDefault="00C8711F" w:rsidP="00C8711F">
      <w:pPr>
        <w:pStyle w:val="ListParagraph"/>
        <w:numPr>
          <w:ilvl w:val="0"/>
          <w:numId w:val="6"/>
        </w:numPr>
        <w:spacing w:line="276" w:lineRule="auto"/>
        <w:rPr>
          <w:rFonts w:cs="Arial"/>
          <w:sz w:val="22"/>
          <w:szCs w:val="22"/>
        </w:rPr>
      </w:pPr>
      <w:r w:rsidRPr="00C73BBD">
        <w:rPr>
          <w:rFonts w:cs="Arial"/>
          <w:sz w:val="22"/>
          <w:szCs w:val="22"/>
        </w:rPr>
        <w:t>_____________(</w:t>
      </w:r>
      <w:r w:rsidRPr="00C73BBD">
        <w:rPr>
          <w:rFonts w:cs="Arial"/>
          <w:i/>
          <w:sz w:val="22"/>
          <w:szCs w:val="22"/>
        </w:rPr>
        <w:t xml:space="preserve">Insert Club Name) </w:t>
      </w:r>
      <w:r>
        <w:rPr>
          <w:rFonts w:cs="Arial"/>
          <w:sz w:val="22"/>
          <w:szCs w:val="22"/>
        </w:rPr>
        <w:t>will create a Risk Management C</w:t>
      </w:r>
      <w:r w:rsidRPr="00C73BBD">
        <w:rPr>
          <w:rFonts w:cs="Arial"/>
          <w:sz w:val="22"/>
          <w:szCs w:val="22"/>
        </w:rPr>
        <w:t>ommittee or have a standing member on the Board of Directors serve as _____________(</w:t>
      </w:r>
      <w:r w:rsidRPr="00C73BBD">
        <w:rPr>
          <w:rFonts w:cs="Arial"/>
          <w:i/>
          <w:sz w:val="22"/>
          <w:szCs w:val="22"/>
        </w:rPr>
        <w:t xml:space="preserve">Insert Club Name)’s </w:t>
      </w:r>
      <w:r>
        <w:rPr>
          <w:rFonts w:cs="Arial"/>
          <w:sz w:val="22"/>
          <w:szCs w:val="22"/>
        </w:rPr>
        <w:t>Risk Management O</w:t>
      </w:r>
      <w:r w:rsidRPr="00C73BBD">
        <w:rPr>
          <w:rFonts w:cs="Arial"/>
          <w:sz w:val="22"/>
          <w:szCs w:val="22"/>
        </w:rPr>
        <w:t xml:space="preserve">fficer. </w:t>
      </w:r>
    </w:p>
    <w:p w:rsidR="00C8711F" w:rsidRDefault="00C8711F" w:rsidP="00C8711F">
      <w:pPr>
        <w:pStyle w:val="ListParagraph"/>
        <w:numPr>
          <w:ilvl w:val="0"/>
          <w:numId w:val="6"/>
        </w:numPr>
        <w:spacing w:line="276" w:lineRule="auto"/>
        <w:rPr>
          <w:rFonts w:cs="Arial"/>
          <w:sz w:val="22"/>
          <w:szCs w:val="22"/>
        </w:rPr>
      </w:pPr>
      <w:r>
        <w:rPr>
          <w:rFonts w:cs="Arial"/>
          <w:sz w:val="22"/>
          <w:szCs w:val="22"/>
        </w:rPr>
        <w:t xml:space="preserve">The Risk Management Officer/Committee will be accountable for the implementation of the risk management policy and will be responsible for the management of risks in the Club.  </w:t>
      </w:r>
    </w:p>
    <w:p w:rsidR="00C8711F" w:rsidRDefault="00C8711F" w:rsidP="00C8711F">
      <w:pPr>
        <w:pStyle w:val="ListParagraph"/>
        <w:numPr>
          <w:ilvl w:val="0"/>
          <w:numId w:val="6"/>
        </w:numPr>
        <w:spacing w:line="276" w:lineRule="auto"/>
        <w:rPr>
          <w:rFonts w:cs="Arial"/>
          <w:sz w:val="22"/>
          <w:szCs w:val="22"/>
        </w:rPr>
      </w:pPr>
      <w:r>
        <w:rPr>
          <w:rFonts w:cs="Arial"/>
          <w:sz w:val="22"/>
          <w:szCs w:val="22"/>
        </w:rPr>
        <w:t xml:space="preserve">All key personnel are required to manage associated risks within their own areas of the club. </w:t>
      </w:r>
    </w:p>
    <w:p w:rsidR="00C8711F" w:rsidRDefault="00C8711F" w:rsidP="00C8711F">
      <w:pPr>
        <w:pStyle w:val="ListParagraph"/>
        <w:numPr>
          <w:ilvl w:val="0"/>
          <w:numId w:val="6"/>
        </w:numPr>
        <w:spacing w:line="276" w:lineRule="auto"/>
        <w:rPr>
          <w:rFonts w:cs="Arial"/>
          <w:sz w:val="22"/>
          <w:szCs w:val="22"/>
        </w:rPr>
      </w:pPr>
      <w:r>
        <w:rPr>
          <w:rFonts w:cs="Arial"/>
          <w:sz w:val="22"/>
          <w:szCs w:val="22"/>
        </w:rPr>
        <w:t>The Risk Management Officer/Committee will develop and create a common risk management approach across areas of our club by:</w:t>
      </w:r>
    </w:p>
    <w:p w:rsidR="00C8711F" w:rsidRDefault="00C8711F" w:rsidP="00C8711F">
      <w:pPr>
        <w:pStyle w:val="ListParagraph"/>
        <w:numPr>
          <w:ilvl w:val="1"/>
          <w:numId w:val="6"/>
        </w:numPr>
        <w:spacing w:line="276" w:lineRule="auto"/>
        <w:rPr>
          <w:rFonts w:cs="Arial"/>
          <w:sz w:val="22"/>
          <w:szCs w:val="22"/>
        </w:rPr>
      </w:pPr>
      <w:r>
        <w:rPr>
          <w:rFonts w:cs="Arial"/>
          <w:sz w:val="22"/>
          <w:szCs w:val="22"/>
        </w:rPr>
        <w:t>Communicating with all members of the club, associated risks and solutions.</w:t>
      </w:r>
    </w:p>
    <w:p w:rsidR="00C8711F" w:rsidRDefault="00C8711F" w:rsidP="00C8711F">
      <w:pPr>
        <w:pStyle w:val="ListParagraph"/>
        <w:numPr>
          <w:ilvl w:val="1"/>
          <w:numId w:val="6"/>
        </w:numPr>
        <w:spacing w:line="276" w:lineRule="auto"/>
        <w:rPr>
          <w:rFonts w:cs="Arial"/>
          <w:sz w:val="22"/>
          <w:szCs w:val="22"/>
        </w:rPr>
      </w:pPr>
      <w:r>
        <w:rPr>
          <w:rFonts w:cs="Arial"/>
          <w:sz w:val="22"/>
          <w:szCs w:val="22"/>
        </w:rPr>
        <w:t>Sharing information with members and personnel on updates with Risk Management development.</w:t>
      </w:r>
    </w:p>
    <w:p w:rsidR="00C8711F" w:rsidRPr="00B3300F" w:rsidRDefault="00C8711F" w:rsidP="00C8711F">
      <w:pPr>
        <w:pStyle w:val="ListParagraph"/>
        <w:numPr>
          <w:ilvl w:val="1"/>
          <w:numId w:val="6"/>
        </w:numPr>
        <w:spacing w:line="276" w:lineRule="auto"/>
        <w:rPr>
          <w:rFonts w:cs="Arial"/>
          <w:sz w:val="22"/>
          <w:szCs w:val="22"/>
        </w:rPr>
      </w:pPr>
      <w:r>
        <w:rPr>
          <w:rFonts w:cs="Arial"/>
          <w:sz w:val="22"/>
          <w:szCs w:val="22"/>
        </w:rPr>
        <w:t xml:space="preserve">Reporting on the progress to the board and members on the risk management program. </w:t>
      </w:r>
    </w:p>
    <w:p w:rsidR="009373D4" w:rsidRDefault="009373D4"/>
    <w:sectPr w:rsidR="009373D4" w:rsidSect="00E65ADB">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03226"/>
    <w:multiLevelType w:val="hybridMultilevel"/>
    <w:tmpl w:val="4E6255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ED3DC5"/>
    <w:multiLevelType w:val="hybridMultilevel"/>
    <w:tmpl w:val="1326DF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3D0ED5"/>
    <w:multiLevelType w:val="hybridMultilevel"/>
    <w:tmpl w:val="5D8C54F6"/>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1972C72"/>
    <w:multiLevelType w:val="hybridMultilevel"/>
    <w:tmpl w:val="CEC01EBE"/>
    <w:lvl w:ilvl="0" w:tplc="75A0FC9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CBB68900">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0654E44"/>
    <w:multiLevelType w:val="multilevel"/>
    <w:tmpl w:val="D792A13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FF70BD4"/>
    <w:multiLevelType w:val="multilevel"/>
    <w:tmpl w:val="0D48C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4"/>
  </w:num>
  <w:num w:numId="3">
    <w:abstractNumId w:val="2"/>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11F"/>
    <w:rsid w:val="009373D4"/>
    <w:rsid w:val="00C8711F"/>
    <w:rsid w:val="00E65A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EEBF29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711F"/>
  </w:style>
  <w:style w:type="paragraph" w:styleId="Heading1">
    <w:name w:val="heading 1"/>
    <w:basedOn w:val="Normal"/>
    <w:next w:val="Normal"/>
    <w:link w:val="Heading1Char"/>
    <w:autoRedefine/>
    <w:uiPriority w:val="9"/>
    <w:qFormat/>
    <w:rsid w:val="00C8711F"/>
    <w:pPr>
      <w:keepNext/>
      <w:keepLines/>
      <w:spacing w:before="480"/>
      <w:outlineLvl w:val="0"/>
    </w:pPr>
    <w:rPr>
      <w:rFonts w:eastAsiaTheme="majorEastAsia" w:cstheme="majorBidi"/>
      <w:b/>
      <w:bCs/>
      <w:color w:val="17365D" w:themeColor="text2" w:themeShade="BF"/>
      <w:sz w:val="28"/>
      <w:szCs w:val="22"/>
      <w:u w:val="single"/>
    </w:rPr>
  </w:style>
  <w:style w:type="paragraph" w:styleId="Heading2">
    <w:name w:val="heading 2"/>
    <w:basedOn w:val="Normal"/>
    <w:next w:val="Normal"/>
    <w:link w:val="Heading2Char"/>
    <w:autoRedefine/>
    <w:uiPriority w:val="9"/>
    <w:unhideWhenUsed/>
    <w:qFormat/>
    <w:rsid w:val="00C8711F"/>
    <w:pPr>
      <w:keepNext/>
      <w:keepLines/>
      <w:spacing w:before="200"/>
      <w:outlineLvl w:val="1"/>
    </w:pPr>
    <w:rPr>
      <w:rFonts w:asciiTheme="majorHAnsi" w:eastAsiaTheme="majorEastAsia" w:hAnsiTheme="majorHAnsi" w:cstheme="majorBidi"/>
      <w:b/>
      <w:bCs/>
      <w:i/>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711F"/>
    <w:rPr>
      <w:rFonts w:eastAsiaTheme="majorEastAsia" w:cstheme="majorBidi"/>
      <w:b/>
      <w:bCs/>
      <w:color w:val="17365D" w:themeColor="text2" w:themeShade="BF"/>
      <w:sz w:val="28"/>
      <w:szCs w:val="22"/>
      <w:u w:val="single"/>
    </w:rPr>
  </w:style>
  <w:style w:type="character" w:customStyle="1" w:styleId="Heading2Char">
    <w:name w:val="Heading 2 Char"/>
    <w:basedOn w:val="DefaultParagraphFont"/>
    <w:link w:val="Heading2"/>
    <w:uiPriority w:val="9"/>
    <w:rsid w:val="00C8711F"/>
    <w:rPr>
      <w:rFonts w:asciiTheme="majorHAnsi" w:eastAsiaTheme="majorEastAsia" w:hAnsiTheme="majorHAnsi" w:cstheme="majorBidi"/>
      <w:b/>
      <w:bCs/>
      <w:i/>
      <w:sz w:val="28"/>
      <w:szCs w:val="26"/>
    </w:rPr>
  </w:style>
  <w:style w:type="paragraph" w:styleId="ListParagraph">
    <w:name w:val="List Paragraph"/>
    <w:basedOn w:val="Normal"/>
    <w:uiPriority w:val="34"/>
    <w:qFormat/>
    <w:rsid w:val="00C8711F"/>
    <w:pPr>
      <w:ind w:left="720"/>
      <w:contextualSpacing/>
    </w:pPr>
  </w:style>
  <w:style w:type="table" w:styleId="TableGrid">
    <w:name w:val="Table Grid"/>
    <w:basedOn w:val="TableNormal"/>
    <w:rsid w:val="00C8711F"/>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8711F"/>
    <w:rPr>
      <w:color w:val="0000FF" w:themeColor="hyperlink"/>
      <w:u w:val="single"/>
    </w:rPr>
  </w:style>
  <w:style w:type="paragraph" w:styleId="NormalWeb">
    <w:name w:val="Normal (Web)"/>
    <w:basedOn w:val="Normal"/>
    <w:uiPriority w:val="99"/>
    <w:unhideWhenUsed/>
    <w:rsid w:val="00C8711F"/>
    <w:pPr>
      <w:spacing w:before="100" w:beforeAutospacing="1" w:after="100" w:afterAutospacing="1"/>
    </w:pPr>
    <w:rPr>
      <w:rFonts w:ascii="Times" w:hAnsi="Times" w:cs="Times New Roman"/>
      <w:sz w:val="20"/>
      <w:szCs w:val="20"/>
    </w:rPr>
  </w:style>
  <w:style w:type="paragraph" w:styleId="TOCHeading">
    <w:name w:val="TOC Heading"/>
    <w:basedOn w:val="Heading1"/>
    <w:next w:val="Normal"/>
    <w:uiPriority w:val="39"/>
    <w:unhideWhenUsed/>
    <w:qFormat/>
    <w:rsid w:val="00C8711F"/>
    <w:pPr>
      <w:spacing w:line="276" w:lineRule="auto"/>
      <w:outlineLvl w:val="9"/>
    </w:pPr>
    <w:rPr>
      <w:rFonts w:asciiTheme="majorHAnsi" w:hAnsiTheme="majorHAnsi"/>
      <w:color w:val="365F91" w:themeColor="accent1" w:themeShade="BF"/>
      <w:szCs w:val="28"/>
      <w:u w:val="none"/>
    </w:rPr>
  </w:style>
  <w:style w:type="paragraph" w:styleId="TOC1">
    <w:name w:val="toc 1"/>
    <w:basedOn w:val="Normal"/>
    <w:next w:val="Normal"/>
    <w:autoRedefine/>
    <w:uiPriority w:val="39"/>
    <w:unhideWhenUsed/>
    <w:rsid w:val="00C8711F"/>
    <w:pPr>
      <w:spacing w:before="120"/>
    </w:pPr>
    <w:rPr>
      <w:b/>
    </w:rPr>
  </w:style>
  <w:style w:type="paragraph" w:styleId="TOC2">
    <w:name w:val="toc 2"/>
    <w:basedOn w:val="Normal"/>
    <w:next w:val="Normal"/>
    <w:autoRedefine/>
    <w:uiPriority w:val="39"/>
    <w:unhideWhenUsed/>
    <w:rsid w:val="00C8711F"/>
    <w:pPr>
      <w:ind w:left="240"/>
    </w:pPr>
    <w:rPr>
      <w:b/>
      <w:sz w:val="22"/>
      <w:szCs w:val="22"/>
    </w:rPr>
  </w:style>
  <w:style w:type="paragraph" w:styleId="BalloonText">
    <w:name w:val="Balloon Text"/>
    <w:basedOn w:val="Normal"/>
    <w:link w:val="BalloonTextChar"/>
    <w:uiPriority w:val="99"/>
    <w:semiHidden/>
    <w:unhideWhenUsed/>
    <w:rsid w:val="00C8711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8711F"/>
    <w:rPr>
      <w:rFonts w:ascii="Lucida Grande" w:hAnsi="Lucida Grande" w:cs="Lucida Grande"/>
      <w:sz w:val="18"/>
      <w:szCs w:val="18"/>
    </w:rPr>
  </w:style>
  <w:style w:type="paragraph" w:styleId="TOC3">
    <w:name w:val="toc 3"/>
    <w:basedOn w:val="Normal"/>
    <w:next w:val="Normal"/>
    <w:autoRedefine/>
    <w:uiPriority w:val="39"/>
    <w:semiHidden/>
    <w:unhideWhenUsed/>
    <w:rsid w:val="00C8711F"/>
    <w:pPr>
      <w:ind w:left="480"/>
    </w:pPr>
    <w:rPr>
      <w:sz w:val="22"/>
      <w:szCs w:val="22"/>
    </w:rPr>
  </w:style>
  <w:style w:type="paragraph" w:styleId="TOC4">
    <w:name w:val="toc 4"/>
    <w:basedOn w:val="Normal"/>
    <w:next w:val="Normal"/>
    <w:autoRedefine/>
    <w:uiPriority w:val="39"/>
    <w:semiHidden/>
    <w:unhideWhenUsed/>
    <w:rsid w:val="00C8711F"/>
    <w:pPr>
      <w:ind w:left="720"/>
    </w:pPr>
    <w:rPr>
      <w:sz w:val="20"/>
      <w:szCs w:val="20"/>
    </w:rPr>
  </w:style>
  <w:style w:type="paragraph" w:styleId="TOC5">
    <w:name w:val="toc 5"/>
    <w:basedOn w:val="Normal"/>
    <w:next w:val="Normal"/>
    <w:autoRedefine/>
    <w:uiPriority w:val="39"/>
    <w:semiHidden/>
    <w:unhideWhenUsed/>
    <w:rsid w:val="00C8711F"/>
    <w:pPr>
      <w:ind w:left="960"/>
    </w:pPr>
    <w:rPr>
      <w:sz w:val="20"/>
      <w:szCs w:val="20"/>
    </w:rPr>
  </w:style>
  <w:style w:type="paragraph" w:styleId="TOC6">
    <w:name w:val="toc 6"/>
    <w:basedOn w:val="Normal"/>
    <w:next w:val="Normal"/>
    <w:autoRedefine/>
    <w:uiPriority w:val="39"/>
    <w:semiHidden/>
    <w:unhideWhenUsed/>
    <w:rsid w:val="00C8711F"/>
    <w:pPr>
      <w:ind w:left="1200"/>
    </w:pPr>
    <w:rPr>
      <w:sz w:val="20"/>
      <w:szCs w:val="20"/>
    </w:rPr>
  </w:style>
  <w:style w:type="paragraph" w:styleId="TOC7">
    <w:name w:val="toc 7"/>
    <w:basedOn w:val="Normal"/>
    <w:next w:val="Normal"/>
    <w:autoRedefine/>
    <w:uiPriority w:val="39"/>
    <w:semiHidden/>
    <w:unhideWhenUsed/>
    <w:rsid w:val="00C8711F"/>
    <w:pPr>
      <w:ind w:left="1440"/>
    </w:pPr>
    <w:rPr>
      <w:sz w:val="20"/>
      <w:szCs w:val="20"/>
    </w:rPr>
  </w:style>
  <w:style w:type="paragraph" w:styleId="TOC8">
    <w:name w:val="toc 8"/>
    <w:basedOn w:val="Normal"/>
    <w:next w:val="Normal"/>
    <w:autoRedefine/>
    <w:uiPriority w:val="39"/>
    <w:semiHidden/>
    <w:unhideWhenUsed/>
    <w:rsid w:val="00C8711F"/>
    <w:pPr>
      <w:ind w:left="1680"/>
    </w:pPr>
    <w:rPr>
      <w:sz w:val="20"/>
      <w:szCs w:val="20"/>
    </w:rPr>
  </w:style>
  <w:style w:type="paragraph" w:styleId="TOC9">
    <w:name w:val="toc 9"/>
    <w:basedOn w:val="Normal"/>
    <w:next w:val="Normal"/>
    <w:autoRedefine/>
    <w:uiPriority w:val="39"/>
    <w:semiHidden/>
    <w:unhideWhenUsed/>
    <w:rsid w:val="00C8711F"/>
    <w:pPr>
      <w:ind w:left="1920"/>
    </w:pPr>
    <w:rPr>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711F"/>
  </w:style>
  <w:style w:type="paragraph" w:styleId="Heading1">
    <w:name w:val="heading 1"/>
    <w:basedOn w:val="Normal"/>
    <w:next w:val="Normal"/>
    <w:link w:val="Heading1Char"/>
    <w:autoRedefine/>
    <w:uiPriority w:val="9"/>
    <w:qFormat/>
    <w:rsid w:val="00C8711F"/>
    <w:pPr>
      <w:keepNext/>
      <w:keepLines/>
      <w:spacing w:before="480"/>
      <w:outlineLvl w:val="0"/>
    </w:pPr>
    <w:rPr>
      <w:rFonts w:eastAsiaTheme="majorEastAsia" w:cstheme="majorBidi"/>
      <w:b/>
      <w:bCs/>
      <w:color w:val="17365D" w:themeColor="text2" w:themeShade="BF"/>
      <w:sz w:val="28"/>
      <w:szCs w:val="22"/>
      <w:u w:val="single"/>
    </w:rPr>
  </w:style>
  <w:style w:type="paragraph" w:styleId="Heading2">
    <w:name w:val="heading 2"/>
    <w:basedOn w:val="Normal"/>
    <w:next w:val="Normal"/>
    <w:link w:val="Heading2Char"/>
    <w:autoRedefine/>
    <w:uiPriority w:val="9"/>
    <w:unhideWhenUsed/>
    <w:qFormat/>
    <w:rsid w:val="00C8711F"/>
    <w:pPr>
      <w:keepNext/>
      <w:keepLines/>
      <w:spacing w:before="200"/>
      <w:outlineLvl w:val="1"/>
    </w:pPr>
    <w:rPr>
      <w:rFonts w:asciiTheme="majorHAnsi" w:eastAsiaTheme="majorEastAsia" w:hAnsiTheme="majorHAnsi" w:cstheme="majorBidi"/>
      <w:b/>
      <w:bCs/>
      <w:i/>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711F"/>
    <w:rPr>
      <w:rFonts w:eastAsiaTheme="majorEastAsia" w:cstheme="majorBidi"/>
      <w:b/>
      <w:bCs/>
      <w:color w:val="17365D" w:themeColor="text2" w:themeShade="BF"/>
      <w:sz w:val="28"/>
      <w:szCs w:val="22"/>
      <w:u w:val="single"/>
    </w:rPr>
  </w:style>
  <w:style w:type="character" w:customStyle="1" w:styleId="Heading2Char">
    <w:name w:val="Heading 2 Char"/>
    <w:basedOn w:val="DefaultParagraphFont"/>
    <w:link w:val="Heading2"/>
    <w:uiPriority w:val="9"/>
    <w:rsid w:val="00C8711F"/>
    <w:rPr>
      <w:rFonts w:asciiTheme="majorHAnsi" w:eastAsiaTheme="majorEastAsia" w:hAnsiTheme="majorHAnsi" w:cstheme="majorBidi"/>
      <w:b/>
      <w:bCs/>
      <w:i/>
      <w:sz w:val="28"/>
      <w:szCs w:val="26"/>
    </w:rPr>
  </w:style>
  <w:style w:type="paragraph" w:styleId="ListParagraph">
    <w:name w:val="List Paragraph"/>
    <w:basedOn w:val="Normal"/>
    <w:uiPriority w:val="34"/>
    <w:qFormat/>
    <w:rsid w:val="00C8711F"/>
    <w:pPr>
      <w:ind w:left="720"/>
      <w:contextualSpacing/>
    </w:pPr>
  </w:style>
  <w:style w:type="table" w:styleId="TableGrid">
    <w:name w:val="Table Grid"/>
    <w:basedOn w:val="TableNormal"/>
    <w:rsid w:val="00C8711F"/>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8711F"/>
    <w:rPr>
      <w:color w:val="0000FF" w:themeColor="hyperlink"/>
      <w:u w:val="single"/>
    </w:rPr>
  </w:style>
  <w:style w:type="paragraph" w:styleId="NormalWeb">
    <w:name w:val="Normal (Web)"/>
    <w:basedOn w:val="Normal"/>
    <w:uiPriority w:val="99"/>
    <w:unhideWhenUsed/>
    <w:rsid w:val="00C8711F"/>
    <w:pPr>
      <w:spacing w:before="100" w:beforeAutospacing="1" w:after="100" w:afterAutospacing="1"/>
    </w:pPr>
    <w:rPr>
      <w:rFonts w:ascii="Times" w:hAnsi="Times" w:cs="Times New Roman"/>
      <w:sz w:val="20"/>
      <w:szCs w:val="20"/>
    </w:rPr>
  </w:style>
  <w:style w:type="paragraph" w:styleId="TOCHeading">
    <w:name w:val="TOC Heading"/>
    <w:basedOn w:val="Heading1"/>
    <w:next w:val="Normal"/>
    <w:uiPriority w:val="39"/>
    <w:unhideWhenUsed/>
    <w:qFormat/>
    <w:rsid w:val="00C8711F"/>
    <w:pPr>
      <w:spacing w:line="276" w:lineRule="auto"/>
      <w:outlineLvl w:val="9"/>
    </w:pPr>
    <w:rPr>
      <w:rFonts w:asciiTheme="majorHAnsi" w:hAnsiTheme="majorHAnsi"/>
      <w:color w:val="365F91" w:themeColor="accent1" w:themeShade="BF"/>
      <w:szCs w:val="28"/>
      <w:u w:val="none"/>
    </w:rPr>
  </w:style>
  <w:style w:type="paragraph" w:styleId="TOC1">
    <w:name w:val="toc 1"/>
    <w:basedOn w:val="Normal"/>
    <w:next w:val="Normal"/>
    <w:autoRedefine/>
    <w:uiPriority w:val="39"/>
    <w:unhideWhenUsed/>
    <w:rsid w:val="00C8711F"/>
    <w:pPr>
      <w:spacing w:before="120"/>
    </w:pPr>
    <w:rPr>
      <w:b/>
    </w:rPr>
  </w:style>
  <w:style w:type="paragraph" w:styleId="TOC2">
    <w:name w:val="toc 2"/>
    <w:basedOn w:val="Normal"/>
    <w:next w:val="Normal"/>
    <w:autoRedefine/>
    <w:uiPriority w:val="39"/>
    <w:unhideWhenUsed/>
    <w:rsid w:val="00C8711F"/>
    <w:pPr>
      <w:ind w:left="240"/>
    </w:pPr>
    <w:rPr>
      <w:b/>
      <w:sz w:val="22"/>
      <w:szCs w:val="22"/>
    </w:rPr>
  </w:style>
  <w:style w:type="paragraph" w:styleId="BalloonText">
    <w:name w:val="Balloon Text"/>
    <w:basedOn w:val="Normal"/>
    <w:link w:val="BalloonTextChar"/>
    <w:uiPriority w:val="99"/>
    <w:semiHidden/>
    <w:unhideWhenUsed/>
    <w:rsid w:val="00C8711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8711F"/>
    <w:rPr>
      <w:rFonts w:ascii="Lucida Grande" w:hAnsi="Lucida Grande" w:cs="Lucida Grande"/>
      <w:sz w:val="18"/>
      <w:szCs w:val="18"/>
    </w:rPr>
  </w:style>
  <w:style w:type="paragraph" w:styleId="TOC3">
    <w:name w:val="toc 3"/>
    <w:basedOn w:val="Normal"/>
    <w:next w:val="Normal"/>
    <w:autoRedefine/>
    <w:uiPriority w:val="39"/>
    <w:semiHidden/>
    <w:unhideWhenUsed/>
    <w:rsid w:val="00C8711F"/>
    <w:pPr>
      <w:ind w:left="480"/>
    </w:pPr>
    <w:rPr>
      <w:sz w:val="22"/>
      <w:szCs w:val="22"/>
    </w:rPr>
  </w:style>
  <w:style w:type="paragraph" w:styleId="TOC4">
    <w:name w:val="toc 4"/>
    <w:basedOn w:val="Normal"/>
    <w:next w:val="Normal"/>
    <w:autoRedefine/>
    <w:uiPriority w:val="39"/>
    <w:semiHidden/>
    <w:unhideWhenUsed/>
    <w:rsid w:val="00C8711F"/>
    <w:pPr>
      <w:ind w:left="720"/>
    </w:pPr>
    <w:rPr>
      <w:sz w:val="20"/>
      <w:szCs w:val="20"/>
    </w:rPr>
  </w:style>
  <w:style w:type="paragraph" w:styleId="TOC5">
    <w:name w:val="toc 5"/>
    <w:basedOn w:val="Normal"/>
    <w:next w:val="Normal"/>
    <w:autoRedefine/>
    <w:uiPriority w:val="39"/>
    <w:semiHidden/>
    <w:unhideWhenUsed/>
    <w:rsid w:val="00C8711F"/>
    <w:pPr>
      <w:ind w:left="960"/>
    </w:pPr>
    <w:rPr>
      <w:sz w:val="20"/>
      <w:szCs w:val="20"/>
    </w:rPr>
  </w:style>
  <w:style w:type="paragraph" w:styleId="TOC6">
    <w:name w:val="toc 6"/>
    <w:basedOn w:val="Normal"/>
    <w:next w:val="Normal"/>
    <w:autoRedefine/>
    <w:uiPriority w:val="39"/>
    <w:semiHidden/>
    <w:unhideWhenUsed/>
    <w:rsid w:val="00C8711F"/>
    <w:pPr>
      <w:ind w:left="1200"/>
    </w:pPr>
    <w:rPr>
      <w:sz w:val="20"/>
      <w:szCs w:val="20"/>
    </w:rPr>
  </w:style>
  <w:style w:type="paragraph" w:styleId="TOC7">
    <w:name w:val="toc 7"/>
    <w:basedOn w:val="Normal"/>
    <w:next w:val="Normal"/>
    <w:autoRedefine/>
    <w:uiPriority w:val="39"/>
    <w:semiHidden/>
    <w:unhideWhenUsed/>
    <w:rsid w:val="00C8711F"/>
    <w:pPr>
      <w:ind w:left="1440"/>
    </w:pPr>
    <w:rPr>
      <w:sz w:val="20"/>
      <w:szCs w:val="20"/>
    </w:rPr>
  </w:style>
  <w:style w:type="paragraph" w:styleId="TOC8">
    <w:name w:val="toc 8"/>
    <w:basedOn w:val="Normal"/>
    <w:next w:val="Normal"/>
    <w:autoRedefine/>
    <w:uiPriority w:val="39"/>
    <w:semiHidden/>
    <w:unhideWhenUsed/>
    <w:rsid w:val="00C8711F"/>
    <w:pPr>
      <w:ind w:left="1680"/>
    </w:pPr>
    <w:rPr>
      <w:sz w:val="20"/>
      <w:szCs w:val="20"/>
    </w:rPr>
  </w:style>
  <w:style w:type="paragraph" w:styleId="TOC9">
    <w:name w:val="toc 9"/>
    <w:basedOn w:val="Normal"/>
    <w:next w:val="Normal"/>
    <w:autoRedefine/>
    <w:uiPriority w:val="39"/>
    <w:semiHidden/>
    <w:unhideWhenUsed/>
    <w:rsid w:val="00C8711F"/>
    <w:pPr>
      <w:ind w:left="192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hyperlink" Target="http://www.sport4ontario.ca/Groups/PSOC%20Resource%20Library/Risk_Management_Guide_4_Community_Sport_Orgs.pdf"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212215-88EC-5B41-974E-CED5D36A5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1070</Words>
  <Characters>6099</Characters>
  <Application>Microsoft Macintosh Word</Application>
  <DocSecurity>0</DocSecurity>
  <Lines>50</Lines>
  <Paragraphs>14</Paragraphs>
  <ScaleCrop>false</ScaleCrop>
  <Company/>
  <LinksUpToDate>false</LinksUpToDate>
  <CharactersWithSpaces>7155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Brett Weninger</dc:creator>
  <cp:keywords/>
  <dc:description/>
  <cp:lastModifiedBy>Brett Weninger</cp:lastModifiedBy>
  <cp:revision>1</cp:revision>
  <dcterms:created xsi:type="dcterms:W3CDTF">2014-08-28T21:57:00Z</dcterms:created>
  <dcterms:modified xsi:type="dcterms:W3CDTF">2014-08-28T21:58:00Z</dcterms:modified>
</cp:coreProperties>
</file>